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35" w:rsidRDefault="000B5E35" w:rsidP="000B5E35">
      <w:pPr>
        <w:jc w:val="both"/>
        <w:rPr>
          <w:rFonts w:ascii="Times New Roman" w:hAnsi="Times New Roman" w:cs="Times New Roman"/>
          <w:sz w:val="28"/>
        </w:rPr>
      </w:pPr>
      <w:r>
        <w:rPr>
          <w:rFonts w:ascii="Times New Roman" w:hAnsi="Times New Roman" w:cs="Times New Roman"/>
          <w:sz w:val="28"/>
        </w:rPr>
        <w:t>Zał. Nr 8                                                                                 ZP.271.4.2020</w:t>
      </w:r>
    </w:p>
    <w:p w:rsidR="000B5E35" w:rsidRPr="000D37A5" w:rsidRDefault="00DF743D" w:rsidP="000B5E35">
      <w:pPr>
        <w:jc w:val="both"/>
        <w:rPr>
          <w:rFonts w:ascii="Times New Roman" w:hAnsi="Times New Roman" w:cs="Times New Roman"/>
          <w:sz w:val="28"/>
        </w:rPr>
      </w:pPr>
      <w:r w:rsidRPr="000D37A5">
        <w:rPr>
          <w:rFonts w:ascii="Times New Roman" w:hAnsi="Times New Roman" w:cs="Times New Roman"/>
          <w:sz w:val="28"/>
        </w:rPr>
        <w:t xml:space="preserve">Dostawa i montaż wyposażenia pracowni do realizacji zajęć w ramach projektu w </w:t>
      </w:r>
      <w:r>
        <w:rPr>
          <w:rFonts w:ascii="Times New Roman" w:hAnsi="Times New Roman" w:cs="Times New Roman"/>
          <w:sz w:val="28"/>
        </w:rPr>
        <w:t>siedmiu szkołach p</w:t>
      </w:r>
      <w:r w:rsidRPr="000D37A5">
        <w:rPr>
          <w:rFonts w:ascii="Times New Roman" w:hAnsi="Times New Roman" w:cs="Times New Roman"/>
          <w:sz w:val="28"/>
        </w:rPr>
        <w:t>odstawowych w Gminie Poronin oraz wyposażenia biura projektu w ilości około 1618 sztuk</w:t>
      </w:r>
    </w:p>
    <w:p w:rsidR="000B5E35" w:rsidRPr="000D37A5" w:rsidRDefault="000B5E35" w:rsidP="000B5E35">
      <w:pPr>
        <w:jc w:val="center"/>
        <w:rPr>
          <w:rFonts w:ascii="Times New Roman" w:hAnsi="Times New Roman" w:cs="Times New Roman"/>
          <w:b/>
          <w:sz w:val="28"/>
        </w:rPr>
      </w:pPr>
      <w:r w:rsidRPr="000D37A5">
        <w:rPr>
          <w:rFonts w:ascii="Times New Roman" w:hAnsi="Times New Roman" w:cs="Times New Roman"/>
          <w:b/>
          <w:sz w:val="28"/>
        </w:rPr>
        <w:t>Szkoła Podstawowa im. Legionów Polskich w Poroninie</w:t>
      </w:r>
    </w:p>
    <w:tbl>
      <w:tblPr>
        <w:tblStyle w:val="Tabela-Siatka"/>
        <w:tblW w:w="9495" w:type="dxa"/>
        <w:tblInd w:w="-34" w:type="dxa"/>
        <w:tblLayout w:type="fixed"/>
        <w:tblLook w:val="04A0"/>
      </w:tblPr>
      <w:tblGrid>
        <w:gridCol w:w="567"/>
        <w:gridCol w:w="1418"/>
        <w:gridCol w:w="4253"/>
        <w:gridCol w:w="1134"/>
        <w:gridCol w:w="992"/>
        <w:gridCol w:w="1131"/>
      </w:tblGrid>
      <w:tr w:rsidR="000B5E35" w:rsidRPr="000D37A5" w:rsidTr="005703BF">
        <w:tc>
          <w:tcPr>
            <w:tcW w:w="9495" w:type="dxa"/>
            <w:gridSpan w:val="6"/>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l.p.</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Ilość/</w:t>
            </w:r>
          </w:p>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jednostka miary</w:t>
            </w:r>
          </w:p>
        </w:tc>
        <w:tc>
          <w:tcPr>
            <w:tcW w:w="992"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 xml:space="preserve">Cena </w:t>
            </w:r>
          </w:p>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Netto</w:t>
            </w:r>
          </w:p>
        </w:tc>
        <w:tc>
          <w:tcPr>
            <w:tcW w:w="113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b/>
              </w:rPr>
            </w:pPr>
            <w:r w:rsidRPr="000D37A5">
              <w:rPr>
                <w:rFonts w:ascii="Times New Roman" w:hAnsi="Times New Roman" w:cs="Times New Roman"/>
                <w:b/>
              </w:rPr>
              <w:t>Wartość brutto</w:t>
            </w: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Teleskop</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rPr>
                <w:rFonts w:ascii="Times New Roman" w:hAnsi="Times New Roman" w:cs="Times New Roman"/>
              </w:rPr>
            </w:pPr>
            <w:r>
              <w:rPr>
                <w:rFonts w:ascii="Times New Roman" w:hAnsi="Times New Roman" w:cs="Times New Roman"/>
              </w:rPr>
              <w:t xml:space="preserve">Teleskop astronomiczny </w:t>
            </w:r>
            <w:r w:rsidRPr="000D37A5">
              <w:rPr>
                <w:rFonts w:ascii="Times New Roman" w:hAnsi="Times New Roman" w:cs="Times New Roman"/>
              </w:rPr>
              <w:t xml:space="preserve">z podstawowym obiektywem. Umożliwia obserwację planet </w:t>
            </w:r>
            <w:r w:rsidRPr="000D37A5">
              <w:rPr>
                <w:rFonts w:ascii="Times New Roman" w:hAnsi="Times New Roman" w:cs="Times New Roman"/>
              </w:rPr>
              <w:br/>
              <w:t>i księżyca, w dobrych warunkach (tzw. ciemne niebo) pozwalający dostrzec 150-200 galaktyk i gromad gwiazd</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Mikroskop</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Mikroskop optyczny o parametrach minimalnych: podwójny system oświetlenia z płynną regulacją jasności: światło przechodzące oraz odbite, oświetlenie diodowe LED, obiektywy achromatyczne 4x, 10x i 40x oraz okular szerokopolowy WF10x, zakres powiększeń </w:t>
            </w:r>
            <w:r w:rsidRPr="000D37A5">
              <w:rPr>
                <w:rFonts w:ascii="Times New Roman" w:hAnsi="Times New Roman" w:cs="Times New Roman"/>
                <w:color w:val="111111"/>
                <w:shd w:val="clear" w:color="auto" w:fill="FFFFFF"/>
              </w:rPr>
              <w:t>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zasilanie z sieci i/lub z baterii, opcjonalnie kamera mikroskopowa o rozdzielczości 2 megapikseli. Minimalna zawartość dodatkowego wyposażenia: przykładowe (min. 5) gotowe preparaty, narzędzia preparacyjne (szkiełka  nakrywkowe, szkiełka przedmiotowe, plastikowe pudełko na preparaty, pęseta, pipeta, próbówka, patyczek preparacyjny, igła preparacyjna, papier do czyszczenia optyki, pokrowiec na mikroskop, zasilacz sieciowy.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w:t>
            </w:r>
            <w:r w:rsidRPr="000D37A5">
              <w:rPr>
                <w:rFonts w:ascii="Times New Roman" w:hAnsi="Times New Roman" w:cs="Times New Roman"/>
              </w:rPr>
              <w:lastRenderedPageBreak/>
              <w:t>pikseli) z kablem USB, oprogramowanie sterujące na płycie CD, oprogramowanie umożliwiające prace z dowolnym systemem operacyjnym, stolik krzyżowy ze skalą milimetrową, oświetlenie górne i dolne z regulacją natężenia, filtry podstolikowe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tkanki człowieka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zawiera 20 preparatów</w:t>
            </w:r>
            <w:r w:rsidRPr="000D37A5">
              <w:rPr>
                <w:rFonts w:ascii="Times New Roman" w:hAnsi="Times New Roman" w:cs="Times New Roman"/>
                <w:color w:val="111111"/>
                <w:shd w:val="clear" w:color="auto" w:fill="FFFFFF"/>
              </w:rPr>
              <w:t xml:space="preserve">, np.: </w:t>
            </w:r>
            <w:r w:rsidRPr="000D37A5">
              <w:rPr>
                <w:rFonts w:ascii="Times New Roman" w:hAnsi="Times New Roman" w:cs="Times New Roman"/>
                <w:color w:val="111111"/>
              </w:rPr>
              <w:br/>
              <w:t>rozmaz krwi ludzkiej (z ust), mięśnie poprzecznie prążkowane (przekrój poprzeczny), mózg (przekrój poprzeczny), tkanka wątroby, nabłonek wielowarstwowy płaski (przekrój), komórka nabłonkowa z jamy ustnej, tkanka tłuszczowa (przekrój), chrząstka szklista (przekrój), tkanka chrzęstna włóknista (przekrój), jelito (przekrój poprzeczny), żyła (przekrój), tarczyca (przekrój), nadnercze ( przekrój), jelito grube (przekrój poprzeczny), okrężnica (przekrój), nerka (przekrój poprzeczny), śledziona (przekrój), trzustka ( przekrój), żołądek (przekrój), jądro ( przekrój poprzeczny).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tkanki człowieka zmienione chorobowo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111111"/>
                <w:shd w:val="clear" w:color="auto" w:fill="FFFFFF"/>
              </w:rPr>
              <w:t>W zestawie min. 10 preparatów, np.: gruźlica (prosówka) wątroby, pylica węglowa płuc, malaria (zaatakowana krew), atrofia mięśni szkieletowych, wodonercze (zanik miąższu nerkowego), obrzęk nabłonka kłębuszków nerwowych bliższych, zwyrodnienie szkliste centralnej tętnicy śledziony, tkanka łączna, zwyrodnienie szkliste, martwica serowata (chłonka, nerka), zawał (śledziona, nerka, żołądek).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111111"/>
                <w:shd w:val="clear" w:color="auto" w:fill="FFFFFF"/>
              </w:rPr>
              <w:t xml:space="preserve">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w:t>
            </w:r>
            <w:r w:rsidRPr="000D37A5">
              <w:rPr>
                <w:rFonts w:ascii="Times New Roman" w:hAnsi="Times New Roman" w:cs="Times New Roman"/>
                <w:color w:val="111111"/>
                <w:shd w:val="clear" w:color="auto" w:fill="FFFFFF"/>
              </w:rPr>
              <w:lastRenderedPageBreak/>
              <w:t>(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lista samica (przekrój), tasiemiec, mięsień szkieletowy (przekrój podłużny), ogon szczura (przekrój podłużny), skóra ptaka (przekrój), wirki (przekrój poprzeczny), rybia płetwa, (przekrój podłużny), trzy typy bakterii (rozmaz), płuca ptaka (przekrój), kijanka ( przekrój), nabłonek wielowarstwowy, przekrój poprzeczny, wątroba żaby (przekrój),</w:t>
            </w:r>
            <w:r>
              <w:rPr>
                <w:rFonts w:ascii="Times New Roman" w:hAnsi="Times New Roman" w:cs="Times New Roman"/>
                <w:color w:val="111111"/>
                <w:shd w:val="clear" w:color="auto" w:fill="FFFFFF"/>
              </w:rPr>
              <w:t xml:space="preserve"> mięsień sercowy (odizolowany), </w:t>
            </w:r>
            <w:r w:rsidRPr="000D37A5">
              <w:rPr>
                <w:rFonts w:ascii="Times New Roman" w:hAnsi="Times New Roman" w:cs="Times New Roman"/>
                <w:color w:val="111111"/>
                <w:shd w:val="clear" w:color="auto" w:fill="FFFFFF"/>
              </w:rPr>
              <w:t>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r>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100 preparatów, np.: bakterie, grzyby, glony, porosty, liście, igły, korzenie, łodygi roślin, organy kwiatów, euglena, orzęsek, płaźnice,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color w:val="000000"/>
              </w:rPr>
            </w:pPr>
            <w:r w:rsidRPr="000D37A5">
              <w:rPr>
                <w:rFonts w:ascii="Times New Roman" w:hAnsi="Times New Roman" w:cs="Times New Roman"/>
                <w:color w:val="000000"/>
              </w:rPr>
              <w:t>Taśma miernicza w włókna szklanego</w:t>
            </w:r>
          </w:p>
          <w:p w:rsidR="000B5E35" w:rsidRPr="000D37A5" w:rsidRDefault="000B5E35" w:rsidP="005703BF">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 xml:space="preserve">9. </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całoszklaną.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Elektroniczny higrometr z termometrem i zewnętrzną sondą umieszczoną na kablu o </w:t>
            </w:r>
            <w:r w:rsidRPr="000D37A5">
              <w:rPr>
                <w:rFonts w:ascii="Times New Roman" w:hAnsi="Times New Roman" w:cs="Times New Roman"/>
              </w:rPr>
              <w:lastRenderedPageBreak/>
              <w:t>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Miernik uniwersalny cyfrowy z USB – multimetr (amperomierz, woltomierz, onomierz).</w:t>
            </w:r>
          </w:p>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Gwint typu E1o, napięcie pracy: 6V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Pałeczki metalowe - przewodniki - 6 rodzajów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Dioda LED</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Napięcie pracy: od 3,8-4,5V (lub zbliżone)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Przewody z zakończeniem typu "krokodylek"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Komplet 10 kolorowych przewodów ze złączami krokodylkowymi.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shd w:val="clear" w:color="auto" w:fill="F7F7F7"/>
              </w:rPr>
              <w:t>Zestaw do budowania podstawowych obwodów elektrycznych, a także testowania włączanych w zbudowanym obwodzie przewodników i izolatorów. Zestaw zawiera np.: płytki (żarówki na podstawkach, brzęczyk, włącznik przyciskowy, silniczek), drut rezystacyjny,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 okrągłe, alkaliczne – 1,5 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Magnes neodymowy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Magnes w kształcie niskiego walca o wymiarach: szerokość min. 20 mm, </w:t>
            </w:r>
            <w:r w:rsidRPr="000D37A5">
              <w:rPr>
                <w:rFonts w:ascii="Times New Roman" w:hAnsi="Times New Roman" w:cs="Times New Roman"/>
              </w:rPr>
              <w:lastRenderedPageBreak/>
              <w:t>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26.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Lusterko wklęsło wypukłe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29.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Piłeczki różnych rozmiarów i różnym stopniu sprężystości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komplet piłeczek o różnych rozmiarach i różnych stopniach sprężystości np.: piłeczka tenisowa, piłeczka piankowa do tenisa, piłeczka do tenisa stołowego, piłka do golfa podstawowa.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Zawiera 50 próbek (ok. 2,5 x 2,5cm)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Probówka szklana 18 cm, śr. 18 </w:t>
            </w:r>
            <w:r w:rsidRPr="000D37A5">
              <w:rPr>
                <w:rFonts w:ascii="Times New Roman" w:hAnsi="Times New Roman" w:cs="Times New Roman"/>
              </w:rPr>
              <w:lastRenderedPageBreak/>
              <w:t>mm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 xml:space="preserve">Zestaw 100 szt probówek szklanych bakteriologicznych z prostym brzegiem. Wykonane ze szkła sodowo-wapniowego. </w:t>
            </w:r>
            <w:r w:rsidRPr="000D37A5">
              <w:rPr>
                <w:rFonts w:ascii="Times New Roman" w:hAnsi="Times New Roman" w:cs="Times New Roman"/>
              </w:rPr>
              <w:lastRenderedPageBreak/>
              <w:t>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36.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na probówki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okrągłodenna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Kolba okrągłodenna ze szkła borokrzemowego, pojemność 25 ml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39.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z polipropylenu (PP) (przezroczysty) lub z polimetylopentenu (PMP), z nadrukowaną podziałką, pojemność 50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 xml:space="preserve">40. </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10 szt. zlewek niskich z podziałką wykonanych ze szkła borokrzemowego o pojemności 100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10 szt. zlewek z podziałką wykonanych ze szkła borokrzemowego o pojemności250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(przezroczysty) lub polimetylopentenu  z nadrukowaną skalą i sześciokątną podstawą o pojemności 25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(PP) (przezroczysty) lub polimetylopentenu (PMP) z nadrukowaną skalą i sześciokątną podstawą o pojemności50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(PP) (przezroczysty) lub polimetylopentenu (PMP) z nadrukowaną skalą i sześciokątną podstawą o pojemności100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4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 xml:space="preserve">48. </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49.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51.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Butelka z zakrętką z gwintem o pojemności 250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szalek Petriego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Szalki Petriego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59.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minimum 100 pasków wskaźników PH o zakresie skali: 1-14</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Wodorotlenek sodu, stały, opakowanie min. 1 kg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67.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Spirytus salicylowy 2%, opakowanie minimum100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69.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Jod sublimowany krystaliczny, 1 opakowanie min. 100g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Siarka sublimowana,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Gliceryna opakowanie minimum 1 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benzoesowy lub benzoesan sodu,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Woda utleniona, 3%</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Woda utleniona, 3%, opakowanie minimum 100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Potoczna nazwa – nadmanganian potasu,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Drut miedziany 2mm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Drut miedziany miękki, średnica 2 mm, długość ok. 3 mb.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Odczynnik do oznaczania tlenu w akwarium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Odczynnik do oznaczania chloru w akwarium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Kwasomierz glebowy typu Helliga, pozwalający na pomiar kwasowości gleby, w zestawie płytka ceramiczna do wykonywania pomiarów i buteleczka płynu Helliga o pojemności minimum 40 ml, na buteleczce i </w:t>
            </w:r>
            <w:r w:rsidRPr="000D37A5">
              <w:rPr>
                <w:rFonts w:ascii="Times New Roman" w:hAnsi="Times New Roman" w:cs="Times New Roman"/>
              </w:rPr>
              <w:lastRenderedPageBreak/>
              <w:t>płytce skala barwna z zakresem pH.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83.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Parafilm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Parafilm,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kukurydziana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89.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Suszarka laboratoryjna posiadająca minimum 32 stanowiska, wykonana ze stali pokrytej powłoką z tworzywa sztucznego, z ociekaczem (podstawką dolną)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grzejna</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grzewcza o średnicy min. 16,5cm, posiadająca jedno pole grzejne,  płynną 6-</w:t>
            </w:r>
            <w:r w:rsidRPr="000D37A5">
              <w:rPr>
                <w:rFonts w:ascii="Times New Roman" w:hAnsi="Times New Roman" w:cs="Times New Roman"/>
              </w:rPr>
              <w:lastRenderedPageBreak/>
              <w:t xml:space="preserve">stopniowa regulację temperatury, lampkę kontrolną, ochronę przed przegrzaniem, antypoślizgowe nóżki, moc: 1500 W. </w:t>
            </w:r>
          </w:p>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93.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Lodówka z zamrażalnikiem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Pojemność 100/105 l, klasa energetyczna minimum A+, pojemność użytkowa zamrażarki: minimum 15 litrów. Minimalne parametry: wymiar (WxSxG) 84,5x54x58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Krążek Secchiego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99.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Deska </w:t>
            </w:r>
            <w:r w:rsidRPr="000D37A5">
              <w:rPr>
                <w:rFonts w:ascii="Times New Roman" w:hAnsi="Times New Roman" w:cs="Times New Roman"/>
              </w:rPr>
              <w:lastRenderedPageBreak/>
              <w:t>kuchenna 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 xml:space="preserve">Deska kuchenna plastikowa wymiary około </w:t>
            </w:r>
            <w:r w:rsidRPr="000D37A5">
              <w:rPr>
                <w:rFonts w:ascii="Times New Roman" w:hAnsi="Times New Roman" w:cs="Times New Roman"/>
              </w:rPr>
              <w:lastRenderedPageBreak/>
              <w:t>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101.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Pojemniki plastikowe z przykrywką i uchwytem do przenoszenia materiałów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składający się z pojemników plastikowych o pojemności 15 litrów i 30 litrów posiadających solidne zamknięcie i rączkę do przenoszenia.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Krajobrazy świata mapa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Mapa dwustronna: na pierwszej stronie mapa świata z zaznaczonymi i nazwanymi krajobrazami występującymi na świecie wraz z zdjęciami przykładowych krajobrazów. Na drugiej stronie mapa świata z zaznaczonymi na świecie, dodatkowo 10 klimatogramów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Szkielet człowieka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109.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Modele: szkielet ryby, płaza,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gada, ssaka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Komplet co najmniej 5 szkieletów: ryby, żaby, jaszczurki, gołębia, królika. Zabezpieczone szczelną osłoną wykonaną z pleksi. Wraz z opisem poszczególnych szkieletów. Na wybranych kościach naniesione są numeryczne oznaczenia ułatwiając identyfikacje poszczególnych </w:t>
            </w:r>
            <w:r w:rsidRPr="000D37A5">
              <w:rPr>
                <w:rFonts w:ascii="Times New Roman" w:hAnsi="Times New Roman" w:cs="Times New Roman"/>
              </w:rPr>
              <w:lastRenderedPageBreak/>
              <w:t>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Fantom - dziecięcy manekin ratowniczy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w wyposażeniu: manekin, torba transportowa/mata treningowa, część twarzowa, wymienne drogi oddechowe, instrukcja obsługi, butelka środka do dezynfekcji.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Plansza roślin trujących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Plansza przedstawiająca minimum 20 gatunków niebezpiecznych zwierząt i roślin występujących w Polsce. Każdy z gatunków pokazany jest na ilustracji oraz opatrzony opisem. Pomoc dydaktyczna o wymiarach co najmniej 90 cm x 120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Plansza grzyby trujące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Plansza przedstawiająca minimum 20 gatunków grzybów trujących i niejadalnych spotykanych w Polsce w lasach i na łąkach. Każdy z gatunków pokazany jest na ilustracji oraz jest opatrzony opisem. Pomoc dydaktyczna o wymiarach co najmniej 80 cm x 110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plansz - warstwy lasów w różnych strefach klimatycznych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składający się z minimum 10 plansz o następującej tematyce lub równoważnej:</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pustynia Sahara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sawanna afrykańska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dżungla afrykańska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dżungla amazońska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Ameryka Północna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Arktyka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Azja południowo-wschodnia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Azja środkowa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Australia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rafa koralowa.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o wymiarach co najmniej 70 cm x 100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rozpoznawania drzew i krzewów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Książka zawiera szczegółowe informacje i zdjęcia minimum 300 gatunków drzew i minimum 50 gatunków krzewów rosnących w Polsce i w Europie Środkowej, zarówno rodzimych jak i przywiezionych w nasze strony z obcych kontynentów. Oprawa kartonowa z obwolutą PCV lub równoważną, o wymiarach co najmniej 13,0 x 19,4 cm. Format dający możliwość korzystania z pomocy w terenie.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w:t>
            </w:r>
            <w:r w:rsidRPr="000D37A5">
              <w:rPr>
                <w:rFonts w:ascii="Times New Roman" w:hAnsi="Times New Roman" w:cs="Times New Roman"/>
              </w:rPr>
              <w:lastRenderedPageBreak/>
              <w:t>ia ptaków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Pomoc dydaktyczna zawierająca opis, rysunki lub zdjęcia minimum 50 często spotykanych gatunków ptaków w Polsce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rozpoznawania zwierząt</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zawierająca opisy, rysunki lub zdjęcia minimum 50 często spotykanych gatunków zwierząt w Polsce, o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rozpoznawania owadów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zawierająca opisy, rysunki lub zdjęcia minimum 50owadów, gatunków często spotykanych w Polsce. O wymiarach co najmniej 13,2 x 19,3 cm, liczbie stron nie mniejszej niż 64, w oprawie kartonowej z obwolutą PCV. Format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119.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rozpoznawania motyli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motyli często spotykanych w Polsce. Motyle pogrupowane według barwy wierzchu ich skrzydełek. W wymiarach co najmniej 13,2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 do rozpoznawania grzybów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grzybów często spotykanych w Polsce. W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ułamki co najmniej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podzielone na części obrazując całość oraz poszczególne ułamki. Pomoc wykonana z wytrzymałego tworzywa, o różnej palecie barw, zawierająca ułamki co najmniej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 bryły geometryczne wraz z siatkami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zawierający co najmniej 8 otwieranych brył geometrycznych  wraz z kolorowymi siatkami, o wysokości około 8 cm, jak np: walec, stożek, sześcian, prostopadłościan, graniastosłup trójkątny i sześciokątny, czworościan, ostrosłup o podstawie kwadrat lub równoważne. Bryły </w:t>
            </w:r>
            <w:r w:rsidRPr="000D37A5">
              <w:rPr>
                <w:rFonts w:ascii="Times New Roman" w:hAnsi="Times New Roman" w:cs="Times New Roman"/>
              </w:rPr>
              <w:lastRenderedPageBreak/>
              <w:t xml:space="preserve">wykonane z przeźroczystego plastiku, dające możliwość napełniania ich płynami/materiałami sypkimi., przedstawiający bryły jednocześnie w 3 i 2 wymiarach. Zastosowanie: tworzenie siatek, obliczanie powierzchni brył, mierzenie objętości i obwodu.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 bryły geometryczne - ostrosłupy i graniastosłupy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składający się z co najmniej 6 brył o wysokości około 18 cm jak np: graniastosłup o podstawie kwadratu, graniastosłup o podstawie sześciokąta, graniastosłup o podstawie trójkąta, ostrosłup o podstawie sześciokąta, ostrosłup o podstawie czworokąta, ostrosłup o podstawie trójkąta.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Geoplan</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składająca się z co najmniej z dwustronnej podstawy o wymiarach około 27 x 27 cm z umieszczonej na niej kołeczkami , na których można uzyskać geometryczny wzór za pomocą elastycznych gumek, około 11 x 11 kołeczków z jednej strony, około 29 kołeczków z drugiej strony, komplet gumek w ilości nie mniejszej niż 20.</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Taśma klejąca wąska, szeroka i dwustronna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rolek.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Pinezki, szpilki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Pinezki do tablic korkowych posiadające kolorowe plastikowe łebki, opakowanie minimum 50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129.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Spinacze biurowe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Spinacze o długości około 30 mm i 50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131.</w:t>
            </w:r>
          </w:p>
        </w:tc>
        <w:tc>
          <w:tcPr>
            <w:tcW w:w="1418"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Chemia domowa</w:t>
            </w:r>
          </w:p>
          <w:p w:rsidR="000B5E35" w:rsidRPr="000D37A5" w:rsidRDefault="000B5E35" w:rsidP="005703BF">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Tacki </w:t>
            </w:r>
            <w:r w:rsidRPr="000D37A5">
              <w:rPr>
                <w:rFonts w:ascii="Times New Roman" w:hAnsi="Times New Roman" w:cs="Times New Roman"/>
              </w:rPr>
              <w:lastRenderedPageBreak/>
              <w:t>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 xml:space="preserve">Plastikowe, opakowania po minimum 100 </w:t>
            </w:r>
            <w:r w:rsidRPr="000D37A5">
              <w:rPr>
                <w:rFonts w:ascii="Times New Roman" w:hAnsi="Times New Roman" w:cs="Times New Roman"/>
              </w:rPr>
              <w:lastRenderedPageBreak/>
              <w:t>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139.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141.</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142.</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143.</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144.</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Odtwarzacz CD z głośnikami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Radioodtwarzacz o wymiarach około 320x133x215 mm, o parametrach co najmniej lub równoważnych:</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posiadający odtwarzacz CD,</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standardy odtwarzania: Audio CD, CD-R/RW, MP3, WMA,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radio analogowe z pamięcią, zakres fal radiowych AM, FM,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dźwięk stereo, szerokopasmowe,</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wyświetlacz LCD,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posiadający funkcję Bluetooth,</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nagrywanie przez złącze USB, NFC, USB-MP3, WMA,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posiadający wejście na złącze USB, wejście AUX nie mniejsze niż 3,5 mm, wyjście słuchawkowe,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mający możliwość zasilania sieciowego 220-240V, 50/60 Hz oraz na baterię R14.</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W komplecie głośniki kompatybilne z odtwarzaczem CD.</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145.</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Tablet</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Tablet o parametrach co najmniej lub równoważnych:</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posiadający co najmniej 8-calowy ekran </w:t>
            </w:r>
            <w:r>
              <w:rPr>
                <w:rFonts w:ascii="Times New Roman" w:hAnsi="Times New Roman" w:cs="Times New Roman"/>
              </w:rPr>
              <w:lastRenderedPageBreak/>
              <w:t>dotykowy o przekątnej nie mniejszej niż 8’’,</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o rozdzielczości nie mniejszej niż 1920x1200 Full HD,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co najmniej 8-rdzeniowy procesor,</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nie mniej niż 4 GB pamięci RAM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nie mniej niż 64 GB pamięci Flash,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zawierający aparat,</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wbudowany modem LTE,</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wbudowany mikrofon, wbudowany  głośnik,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komunikacja przez Bluetooth, Wi-Fi,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system operacyjny Android lub równoważny,</w:t>
            </w:r>
          </w:p>
          <w:p w:rsidR="000B5E35" w:rsidRPr="00C76C1B"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146.</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7"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pamięć podręczna Cache – minimum 8 MB,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pamięć RAM – minimum 16 GB DDR4,</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dysk SSD - minimum 512 GB,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dedykowana karta graficzna, o średniej wydajności ocenianej na co najmniej 5723 w teście PassMark według wyników opublikowanych na stronie </w:t>
            </w:r>
            <w:hyperlink r:id="rId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o pamięci nie mniejszej niż 3 GB,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zintegrowana karta dźwiękowa,</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łączność – Bluetooth, Wi-Fi,</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karta sieciowa 10/100/1000 Mbps</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złącza co najmniej - HMDI, USB 3.0, USB 2.0,</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matryca matowa LED,</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wbudowana kamera,</w:t>
            </w:r>
          </w:p>
          <w:p w:rsidR="000B5E35" w:rsidRPr="003853C4" w:rsidRDefault="000B5E35" w:rsidP="005703BF">
            <w:pPr>
              <w:pStyle w:val="Standard"/>
              <w:jc w:val="both"/>
              <w:rPr>
                <w:rFonts w:cs="Times New Roman"/>
                <w:sz w:val="22"/>
                <w:szCs w:val="22"/>
              </w:rPr>
            </w:pPr>
            <w:r w:rsidRPr="003853C4">
              <w:rPr>
                <w:rFonts w:cs="Times New Roman"/>
                <w:sz w:val="22"/>
                <w:szCs w:val="22"/>
              </w:rPr>
              <w:t xml:space="preserve">- zainstalowany system operacyjny Microsoft </w:t>
            </w:r>
            <w:r w:rsidRPr="003853C4">
              <w:rPr>
                <w:rFonts w:cs="Times New Roman"/>
                <w:sz w:val="22"/>
                <w:szCs w:val="22"/>
              </w:rPr>
              <w:lastRenderedPageBreak/>
              <w:t xml:space="preserve">Windows 10 Home Edition PL wersja 64-bitowa z licencją i nośnikiem lub równoważny, warunki równoważności: </w:t>
            </w:r>
          </w:p>
          <w:p w:rsidR="000B5E35" w:rsidRPr="003853C4" w:rsidRDefault="000B5E35" w:rsidP="005703BF">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3853C4" w:rsidRDefault="000B5E35" w:rsidP="005703BF">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0B5E35" w:rsidRPr="003853C4" w:rsidRDefault="000B5E35" w:rsidP="005703BF">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Prostota i intuicyjność obsługi, pozwalająca na pracę osobom nieposiadającym umiejętności technicznych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ma zdefiniowany układ informacji w </w:t>
            </w:r>
            <w:r w:rsidRPr="003853C4">
              <w:rPr>
                <w:rFonts w:ascii="Times New Roman" w:eastAsia="Times New Roman" w:hAnsi="Times New Roman" w:cs="Times New Roman"/>
                <w:lang w:eastAsia="pl-PL"/>
              </w:rPr>
              <w:lastRenderedPageBreak/>
              <w:t>postaci XML zgodnie z Tabelą B1 załącznika 2 Rozporządzenia w sprawie minimalnych wymagań dla systemów teleinformatycznych (Dz.U.05.212.1766)</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7. Formatowanie nagłówków i stopek stron</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9. Nazywanie komórek arkusza i </w:t>
            </w:r>
            <w:r w:rsidRPr="003853C4">
              <w:rPr>
                <w:rFonts w:ascii="Times New Roman" w:eastAsia="Times New Roman" w:hAnsi="Times New Roman" w:cs="Times New Roman"/>
                <w:lang w:eastAsia="pl-PL"/>
              </w:rPr>
              <w:lastRenderedPageBreak/>
              <w:t>odwoływanie się w formułach po takiej nazwie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X. Narzędzie do tworzenia drukowanych </w:t>
            </w:r>
            <w:r w:rsidRPr="003853C4">
              <w:rPr>
                <w:rFonts w:ascii="Times New Roman" w:eastAsia="Times New Roman" w:hAnsi="Times New Roman" w:cs="Times New Roman"/>
                <w:lang w:eastAsia="pl-PL"/>
              </w:rPr>
              <w:lastRenderedPageBreak/>
              <w:t>materiałów informacyjnych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2. Filtrowanie niechcianej poczty </w:t>
            </w:r>
            <w:r w:rsidRPr="003853C4">
              <w:rPr>
                <w:rFonts w:ascii="Times New Roman" w:eastAsia="Times New Roman" w:hAnsi="Times New Roman" w:cs="Times New Roman"/>
                <w:lang w:eastAsia="pl-PL"/>
              </w:rPr>
              <w:lastRenderedPageBreak/>
              <w:t>elektronicznej (SPAM) oraz określanie listy zablokowanych i bezpiecznych nadawców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0B5E35" w:rsidRPr="003853C4" w:rsidRDefault="000B5E35" w:rsidP="005703BF">
            <w:pPr>
              <w:pStyle w:val="Akapitzlist"/>
              <w:ind w:left="0"/>
              <w:jc w:val="both"/>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touchpada/innego urządzenia wskazującego zamontowanego w laptopie,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147.</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ind w:left="0"/>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ind w:left="0"/>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ind w:left="0"/>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ind w:left="0"/>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ind w:left="0"/>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ind w:left="0"/>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ind w:left="0"/>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ind w:left="0"/>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ind w:left="0"/>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ind w:left="0"/>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jc w:val="both"/>
              <w:rPr>
                <w:rFonts w:ascii="Times New Roman" w:hAnsi="Times New Roman" w:cs="Times New Roman"/>
                <w:lang w:val="en-US"/>
              </w:rPr>
            </w:pPr>
            <w:r w:rsidRPr="00C63030">
              <w:rPr>
                <w:rFonts w:ascii="Times New Roman" w:hAnsi="Times New Roman" w:cs="Times New Roman"/>
                <w:lang w:val="en-US"/>
              </w:rPr>
              <w:lastRenderedPageBreak/>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148.</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Wizualizer</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Urządzenie o parametrach co najmniej lub równoważnych:</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o obszarze skanowania co najmniej 420x297 mm,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matryca CMOS, rozdzielczości Full HD nie mniejszej niż 1080p Mpix, - co najmniej 16-krotny zoom cyfrowy,</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oświetlenie LED,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Auto Focus,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W zestawie kabel zasilający, pilot, przewód Mini USB i VGA,</w:t>
            </w:r>
          </w:p>
          <w:p w:rsidR="000B5E35" w:rsidRPr="00C76C1B" w:rsidRDefault="000B5E35" w:rsidP="005703BF">
            <w:pPr>
              <w:pStyle w:val="Akapitzlist"/>
              <w:ind w:left="0"/>
              <w:jc w:val="both"/>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t>149.</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Mpix,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cyfrowa migawka, </w:t>
            </w:r>
          </w:p>
          <w:p w:rsidR="000B5E35" w:rsidRDefault="000B5E35" w:rsidP="005703BF">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technologia Dual Pixel, </w:t>
            </w:r>
          </w:p>
          <w:p w:rsidR="000B5E35" w:rsidRPr="00C76C1B" w:rsidRDefault="000B5E35" w:rsidP="005703BF">
            <w:pPr>
              <w:pStyle w:val="Akapitzlist"/>
              <w:ind w:left="0"/>
              <w:rPr>
                <w:rFonts w:ascii="Times New Roman" w:hAnsi="Times New Roman" w:cs="Times New Roman"/>
              </w:rPr>
            </w:pPr>
            <w:r>
              <w:rPr>
                <w:rFonts w:ascii="Times New Roman" w:hAnsi="Times New Roman" w:cs="Times New Roman"/>
              </w:rPr>
              <w:t xml:space="preserve">- zawierający ruchomy i dotykowy ekran </w:t>
            </w:r>
            <w:r>
              <w:rPr>
                <w:rFonts w:ascii="Times New Roman" w:hAnsi="Times New Roman" w:cs="Times New Roman"/>
              </w:rPr>
              <w:lastRenderedPageBreak/>
              <w:t xml:space="preserve">LCD co najmniej 2,7’’.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150.</w:t>
            </w:r>
          </w:p>
        </w:tc>
        <w:tc>
          <w:tcPr>
            <w:tcW w:w="141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jc w:val="both"/>
              <w:rPr>
                <w:rFonts w:ascii="Times New Roman" w:hAnsi="Times New Roman" w:cs="Times New Roman"/>
              </w:rPr>
            </w:pPr>
            <w:r w:rsidRPr="000D37A5">
              <w:rPr>
                <w:rFonts w:ascii="Times New Roman" w:hAnsi="Times New Roman" w:cs="Times New Roman"/>
              </w:rPr>
              <w:t>Stalowa konstrukcja do składowania chemikaliów o wymiarach nie mniejszych niż SxGxW: 1000x450x1990mm.</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0B5E35" w:rsidRPr="00BB0062" w:rsidRDefault="000B5E35" w:rsidP="005703BF">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0B5E35" w:rsidRPr="000D37A5" w:rsidRDefault="000B5E35" w:rsidP="005703BF">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komplety</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C462E0" w:rsidRDefault="000B5E35" w:rsidP="000B5E35">
      <w:pPr>
        <w:jc w:val="both"/>
        <w:rPr>
          <w:rFonts w:ascii="Times New Roman" w:hAnsi="Times New Roman" w:cs="Times New Roman"/>
          <w:b/>
          <w:sz w:val="28"/>
        </w:rPr>
      </w:pPr>
      <w:r w:rsidRPr="00C462E0">
        <w:rPr>
          <w:rFonts w:ascii="Times New Roman" w:hAnsi="Times New Roman" w:cs="Times New Roman"/>
          <w:b/>
          <w:sz w:val="28"/>
        </w:rPr>
        <w:t>Zespół Szkolno-Przedszkolny w Zębie, ul. Św. Anny 1/3, 34-521 Ząb</w:t>
      </w:r>
    </w:p>
    <w:tbl>
      <w:tblPr>
        <w:tblStyle w:val="Tabela-Siatka"/>
        <w:tblW w:w="9502" w:type="dxa"/>
        <w:tblInd w:w="-34" w:type="dxa"/>
        <w:tblLayout w:type="fixed"/>
        <w:tblLook w:val="04A0"/>
      </w:tblPr>
      <w:tblGrid>
        <w:gridCol w:w="568"/>
        <w:gridCol w:w="1417"/>
        <w:gridCol w:w="4253"/>
        <w:gridCol w:w="1134"/>
        <w:gridCol w:w="996"/>
        <w:gridCol w:w="1134"/>
      </w:tblGrid>
      <w:tr w:rsidR="000B5E35" w:rsidRPr="000D37A5" w:rsidTr="005703BF">
        <w:tc>
          <w:tcPr>
            <w:tcW w:w="9502" w:type="dxa"/>
            <w:gridSpan w:val="6"/>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0B5E35" w:rsidRPr="000D37A5" w:rsidTr="005703BF">
        <w:trPr>
          <w:trHeight w:val="562"/>
        </w:trPr>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Nazwa</w:t>
            </w:r>
          </w:p>
          <w:p w:rsidR="000B5E35" w:rsidRPr="00C462E0" w:rsidRDefault="000B5E35" w:rsidP="005703BF">
            <w:pPr>
              <w:jc w:val="both"/>
              <w:rPr>
                <w:rFonts w:ascii="Times New Roman" w:hAnsi="Times New Roman" w:cs="Times New Roman"/>
                <w:b/>
              </w:rPr>
            </w:pPr>
          </w:p>
          <w:p w:rsidR="000B5E35" w:rsidRPr="00C462E0" w:rsidRDefault="000B5E35" w:rsidP="005703BF">
            <w:pPr>
              <w:jc w:val="both"/>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Ilość/</w:t>
            </w:r>
          </w:p>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jednostka miary</w:t>
            </w:r>
          </w:p>
        </w:tc>
        <w:tc>
          <w:tcPr>
            <w:tcW w:w="996"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b/>
              </w:rPr>
            </w:pPr>
            <w:r w:rsidRPr="00C462E0">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Lupa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Lupa o średnicy min. 90 mm i powiększeniu min. 2,5 x z trzema dodatkowymi, mniejszymi soczewkami o powiększeniu min. 4,5x, 25x oraz 55x. Podświetlenie LED: światło białe i ultrafioletowe. Zasilanie </w:t>
            </w:r>
            <w:r w:rsidRPr="000D37A5">
              <w:rPr>
                <w:rFonts w:ascii="Times New Roman" w:hAnsi="Times New Roman" w:cs="Times New Roman"/>
              </w:rPr>
              <w:lastRenderedPageBreak/>
              <w:t>bateryjne.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15</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Mikroskop o parametrach minimalnych: powiększenie 20x-1280x, okulary: 5x, 16x, średnica okularów: 19,5mm, średnica tubusu: 23mm, obiektywy: achromatyczne, 4x, 10x, 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podstolikowe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bezkręgowce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zawierający co najmniej 5 preparatów, np.: dżdżownica, wirek, mrówka.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111111"/>
                <w:shd w:val="clear" w:color="auto" w:fill="FFFFFF"/>
              </w:rPr>
              <w:t>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 xml:space="preserve">lista samica (przekrój), tasiemiec, mięsień szkieletowy (przekrój podłużny), ogon szczura (przekrój podłużny), skóra ptaka (przekrój), wirki (przekrój poprzeczny), rybia płetwa, (przekrój podłużny), trzy typy bakterii (rozmaz), płuca ptaka (przekrój), kijanka ( przekrój), </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nabłonek wielowarstwowy, przekrój poprzeczny, wątroba żaby (przekrój), mięsień sercowy (odizolowany), 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preparatów </w:t>
            </w:r>
            <w:r w:rsidRPr="000D37A5">
              <w:rPr>
                <w:rFonts w:ascii="Times New Roman" w:hAnsi="Times New Roman" w:cs="Times New Roman"/>
              </w:rPr>
              <w:lastRenderedPageBreak/>
              <w:t>mikroskopowych – skrzydła owadów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 xml:space="preserve">Zestaw zawierający co najmniej 5 preparatów, np.: skrzydło pszczoły, skrzydło </w:t>
            </w:r>
            <w:r w:rsidRPr="000D37A5">
              <w:rPr>
                <w:rFonts w:ascii="Times New Roman" w:hAnsi="Times New Roman" w:cs="Times New Roman"/>
              </w:rPr>
              <w:lastRenderedPageBreak/>
              <w:t>motyla.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15</w:t>
            </w:r>
            <w:r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100 preparatów, np.: bakterie, grzyby, glony, porosty, liście, igły, korzenie, łodygi roślin, organy kwiatów, euglena, orzęsek, płaźnice,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Taśma miernicza z włókna szklanego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Stoper</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Stoper elektroniczny, ręczny, kwarcowy, z funkcją międzyczasu i sygnalizacją dźwiękową naciśnięcia przycisku. Rozdzielczość pomiaru nie mniejsza niż 1/100 sekundy.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 xml:space="preserve">9. </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całoszklaną.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16</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Kompas</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Kompas z zamykana obudową z instrumentami celowniczymi, komora busoli z igłą magnetyczna wypełniona olejem mineralnym tłumiącym drgania, o minimalnej średnicy 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Deszczomierz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Deszczomierz z przezroczystego tworzywa sztucznego do nakładania na standardowy kij/pręt, wysokość około 24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Barometr</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Barometr mechaniczny, zakres pomiaru ciśnienia: od min. 960 hPa do co najmniej 1060 hPa, dokładność pomiaru około +/- 5 hPa.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Elektroniczny wiatromierz z dużym, przejrzystym wyświetlaczem. Pomiar </w:t>
            </w:r>
            <w:r w:rsidRPr="000D37A5">
              <w:rPr>
                <w:rFonts w:ascii="Times New Roman" w:hAnsi="Times New Roman" w:cs="Times New Roman"/>
              </w:rPr>
              <w:lastRenderedPageBreak/>
              <w:t>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lastRenderedPageBreak/>
              <w:t>1</w:t>
            </w:r>
            <w:r>
              <w:rPr>
                <w:rFonts w:ascii="Times New Roman" w:hAnsi="Times New Roman" w:cs="Times New Roman"/>
                <w:sz w:val="20"/>
              </w:rPr>
              <w:t>6</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siłomierzy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składający się z co najmniej 6 siłomierzy, np.: 1N, 2N, 5N, 10N, 20N, 50N. Siłomierze sprężynowe, obudowa z plastiku, skala wyrażona w niutonach, metalowe haczyki do zawieszenia siłomierza i ciężarków.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Uniwersalny miernik cyfrowy – multimetr: amperomierz, woltomierz, omomierz. Zakresy pomiarowe co najmniej: DCV –prąd stały: 200/2000mV/20/200/250V, ACV – prąd zmienny: 200/250V, DCA: 200/2000 µA/20/200mA10A, oporność: 200/2000Ω/20/200/2000 kΩ, zakres pomiaru temperatury: od 0-1000°C. zasilanie bateryjne, w zestawie kable pomiarowe, czujnik temperatury na przewodzie.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Elektroskop</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Elektroskop w kształcie kwadratu umieszczony na stopce, obudowa: ścianka boczna metalowa, z przodu i z tylu szklane, przeźroczyste szybki. Wewnątrz obudowy na odizolowanym metalowym pręcie zawieszona obrotowa wskazówka. W dolnej części, wewnątrz obudowy przymocowana skala z minimalną podziałką od min. 0 do max. 4 kV. Minimalna wysokość 37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Gwint typu E10, napięcie pracy: 6V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Żarówki miniaturowe 3,5V</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Gwint typu E10, napięcie pracy: 3,5V</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Przewodniki, </w:t>
            </w:r>
            <w:r w:rsidRPr="000D37A5">
              <w:rPr>
                <w:rFonts w:ascii="Times New Roman" w:hAnsi="Times New Roman" w:cs="Times New Roman"/>
              </w:rPr>
              <w:lastRenderedPageBreak/>
              <w:t>izolatory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 xml:space="preserve">Pałeczki metalowe - przewodniki - 6 </w:t>
            </w:r>
            <w:r w:rsidRPr="000D37A5">
              <w:rPr>
                <w:rFonts w:ascii="Times New Roman" w:hAnsi="Times New Roman" w:cs="Times New Roman"/>
              </w:rPr>
              <w:lastRenderedPageBreak/>
              <w:t>rodzajów</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17</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Oporniki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Oporniki o parametrach co najmniej: rezystancja: 100Ω, moc: 1W, tolerancja +/-5%, napięcie pracy maksymalne.: 350V, wymiary korpusu: Ø4 x 10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Przewodniki z metali: kawałki metalu.</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Izolatory z różnych tworzyw, drewna, szkła, itp.</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Silniczek elektryczny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Silniczek elektryczny lub miniwentylator osiowy, nominalne napięcie zasilania około 5V, o minimalnym napięciu pracy od 2,5 – 6V.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Style w:val="Nagwek3Znak"/>
                <w:rFonts w:eastAsiaTheme="minorHAnsi"/>
                <w:b w:val="0"/>
                <w:sz w:val="22"/>
                <w:szCs w:val="22"/>
              </w:rPr>
              <w:t>Zestaw do budowania podstawowych obwodów elektrycznych, a także testowania włączanych w zbudowanym obwodzie przewodników i izolatorów. Zestaw zawiera np.: płytki (żarówki na podstawkach, brzęczyk, włącznik przyciskowy, silniczek), drut rezystacyjny,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Magnez neodymowy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Igła magnetyczna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Niewielki magnes osadzony na podstawie o średnicy podstawy minimum 7,5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Lusterko płaskie podwójne rozkładane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Kieszonkowe, podwójne lusterko z metalową obudową. Wewnątrz dwa lusterka, w tym jedno powiększające. Lusterko o minimalnych wymiarach: długość 6 cm, </w:t>
            </w:r>
            <w:r w:rsidRPr="000D37A5">
              <w:rPr>
                <w:rFonts w:ascii="Times New Roman" w:hAnsi="Times New Roman" w:cs="Times New Roman"/>
              </w:rPr>
              <w:lastRenderedPageBreak/>
              <w:t>szerokość 6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18</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Lusterko wklęsło-wypukłe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Pryzmat</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Pryzmat trójkątny wykonany z akrylu lub szkła, o wymiarach co najmniej: długość boku 4 cm, kąt 60° x 60° x 60°.</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cylindrów o równych masach i różnych objętościach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zawierający kilka różnych cylindrów, o tej samej masie i tej samej średnicy, o różnej objętości, wykonanych z metali i ich stopów: np.: aluminium, miedź, ołów, mosiądz, żelazo, cynk. W górnej części cylindrów otwór, przez który można przewlec sznurek lub drut do zawieszenia.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 xml:space="preserve">0. </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Zawiera 50 próbek (ok. 2,5 x 2,5cm)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Stetoskop</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Narzędzie przeznaczone do badania ogólnego, o lekkiej konstrukcji, wyposażony w jednostronną, płaską głowicę połączoną z rurkami przy pomocy jednokanałowego przewodu akustycznego w kształcie litery Y z antystatycznego PCV.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w:t>
            </w:r>
            <w:r w:rsidRPr="000D37A5">
              <w:rPr>
                <w:rFonts w:ascii="Times New Roman" w:hAnsi="Times New Roman" w:cs="Times New Roman"/>
              </w:rPr>
              <w:lastRenderedPageBreak/>
              <w:t>4 baterie „AA” 1,5V.</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19</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100 szt. probówek szklanych bakteriologicznych z prostym brzegiem. Wykonane ze szkła sodowo-wapniowego. 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na próbówki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4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okrągło denna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Kolba okrągłodenna ze szkła </w:t>
            </w:r>
            <w:r>
              <w:rPr>
                <w:rFonts w:ascii="Times New Roman" w:hAnsi="Times New Roman" w:cs="Times New Roman"/>
              </w:rPr>
              <w:t>borokrzemowego, pojemność 25 ml.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 xml:space="preserve">8. </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z polipropylenu (PP) (przezroczysty) lub z polimetylopentenu (PMP), z nadrukowaną podziałką, pojemność 50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10 szt. zlewek niskich z podziałką wykonanych ze szkła borokrzemowego o pojemności 100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10 szt. zlewek z podziałką wykonanych ze szkła borokrzemowego o pojemności250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(przezroczysty) lub polimetylopentenu  z nadrukowaną skalą i sześciokątną podstawą o pojemności 25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(PP) (przezroczysty) lub polimetylopentenu (PMP) z nadrukowaną skalą i sześciokątną podstawą o pojemności50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Cylinder miarowy wysoki z polipropylenu (PP) (przezroczysty) lub polimetylopentenu (PMP) z nadrukowaną skalą i sześciokątną podstawą o pojemności100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Wężyk akwarystyczny silikonowy Minimalne parametry: średnica zewnętrzna </w:t>
            </w:r>
            <w:r w:rsidRPr="000D37A5">
              <w:rPr>
                <w:rFonts w:ascii="Times New Roman" w:hAnsi="Times New Roman" w:cs="Times New Roman"/>
              </w:rPr>
              <w:lastRenderedPageBreak/>
              <w:t>ok.4/6mm do napowietrz</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210</w:t>
            </w:r>
            <w:r w:rsidRPr="00C462E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Butelka z zakrętką z gwintem o pojemności 250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szalek Petriego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Szalki Petriego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minimum 100 pasków wskaźników PH o zakresie skali: 1-14</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Stearyna do świec, temperatura krzepnięcia: </w:t>
            </w:r>
            <w:r w:rsidRPr="000D37A5">
              <w:rPr>
                <w:rFonts w:ascii="Times New Roman" w:hAnsi="Times New Roman" w:cs="Times New Roman"/>
              </w:rPr>
              <w:lastRenderedPageBreak/>
              <w:t>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22</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Wodorotlenek sodu, stały, opakowanie min. 1 kg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Spirytus salicylowy 2%, opakowanie minimum100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Jod sublimowany krystaliczny, 1 opakowanie min. 100g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Siarka sublimowana, opakowanie minimum 500 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Gliceryna opakowanie minimum 1 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 benzoesowy lub benzoesan sodu, opakowanie minimum 250 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Woda utleniona 3% 100 g</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Woda utleniona, 3%, opakowanie minimum 100 ml</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Potoczna nazwa – nadmanganian potasu, opakowanie minimum 500 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r>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Drut miedziany 2 mm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Drut miedziany miękki, średnica 2 mm, długość ok. 3 mb.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Odczynnik do oznaczenia tlenu w akwarium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Odczynnik do oznaczania chloru w </w:t>
            </w:r>
            <w:r w:rsidRPr="000D37A5">
              <w:rPr>
                <w:rFonts w:ascii="Times New Roman" w:hAnsi="Times New Roman" w:cs="Times New Roman"/>
              </w:rPr>
              <w:lastRenderedPageBreak/>
              <w:t xml:space="preserve">akwarium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24</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Kwasomierz glebowy typu Helliga, pozwalający na pomiar kwasowości gleby, w zestawie płytka ceramiczna do wykonywania pomiarów i buteleczka płynu Helliga o pojemności minimum 40 ml, na buteleczce i płytce skala barwna z zakresem pH.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Parafilm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Parafilm,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Kukurydziana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Suszarka laboratoryjna posiadająca minimum 32 stanowiska, wykonana ze stali pokrytej powłoką z tworzywa sztucznego, z ociekaczem (podstawką dolną)</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szczotek do czyszczenia naczyń laboratoryjnych: szczotka do zlewek, probówek (średnica ok. 20mm), szczotka do </w:t>
            </w:r>
            <w:r w:rsidRPr="000D37A5">
              <w:rPr>
                <w:rFonts w:ascii="Times New Roman" w:hAnsi="Times New Roman" w:cs="Times New Roman"/>
              </w:rPr>
              <w:lastRenderedPageBreak/>
              <w:t>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25</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Płyta grzejna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6-stopniowa regulację temperatury, lampkę kontrolną, ochronę przed przegrzaniem, antypoślizgowe nóżki, moc: 1500 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r>
              <w:rPr>
                <w:rFonts w:ascii="Times New Roman" w:hAnsi="Times New Roman" w:cs="Times New Roman"/>
                <w:color w:val="1C1C1B"/>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Krążek Secchiego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Deska kuchenna </w:t>
            </w:r>
            <w:r w:rsidRPr="000D37A5">
              <w:rPr>
                <w:rFonts w:ascii="Times New Roman" w:hAnsi="Times New Roman" w:cs="Times New Roman"/>
              </w:rPr>
              <w:lastRenderedPageBreak/>
              <w:t>plastikowa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Deska kuchenna plastikowa wymiary około 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26</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Doniczki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 zależności od wymagań roślin: ceramiczne, ceramiczne ze szkliwem lub plastikowe. Do bardzo dużych roślin metalowe lub drewniane.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Kuweta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 minimalnych wymiarach A3: 30 cm x 40 cm, wykonana z plastiku, o wysokości około 8,5 cm, posiada dziubek ułatwiający wylewanie wody/roztworu.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Globus indukcyjny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Globus o wymiarach około 35-38 cm, średnica kuli około 25 cm, stopka plastikowa.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Globus konturowy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Globus o średnicy około 25 cm, zaznaczone kontury lądów, siatka kartograficzna oraz granice państw, możliwość pisania po powierzchni mazakiem suchościeralnym, w zestawie mazaki i gąbka.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Polska. Mapa ścienna, dwustronna- fizyczna/do ćwiczeń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Mapa dwustronna: jedna strona przedstawia ukształtowanie powierzchni, rozmieszczenie obiektów hydrograficznych, sieć dróg, sieć osadniczą, granice województw. Druga strona przedstawia tę samą mapę bez nazewnictwa. Format nie  mniejszy niż 160 cm x 150 cm, skala: 1:500 000.</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Świat. Mapa fizyczna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Mapa zawiera: granice państw, stolice państw zależnych większe miasta, pustynie, lodowce i lądolody, szczyty, wulkany, wodospady, katarakty, rafy koralowe. Mapa laminowana dwustronnie i oprawiona w rurki PCV. Format nie mniejszy niż 200 cm x 140 </w:t>
            </w:r>
            <w:r w:rsidRPr="000D37A5">
              <w:rPr>
                <w:rFonts w:ascii="Times New Roman" w:hAnsi="Times New Roman" w:cs="Times New Roman"/>
              </w:rPr>
              <w:lastRenderedPageBreak/>
              <w:t>cm, skala: 1:20 mln.</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27</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Europa. Mapa fizyczna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Mapa zawiera ważniejsze miasta, granice państw, granice administracyjne, wulkany, szczyty, rzeki, jeziora, wodospady, lodowce. Mapa laminowana dwustronnie i oprawiona w rurki PCV.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Mapa – Krajobrazy świata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Mapa dwustronna: na pierwszej stronie mapa świata z zaznaczonymi i nazwanymi krajobrazami występującymi na świecie wraz z zdjęciami przykładowych krajobrazów. Na drugiej stronie mapa świata z zaznaczonymi na świecie, dodatkowo 10 klimatogramów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Mapa – ochrona przyrody w Polsce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Mapa dwustronna: na pierwszej stronie mapa ukazująca aktualny stan ochrony przyrody w Polsce, rozmieszczenie obszarów chronionych jak np. parki narodowe, rezerwaty przyrody oraz podlegających ochronie obiektów przyrody nieożywionej, zaznaczone występowanie gatunków roślin i zwierząt chronionych w Polsce, wraz z nowym podziałem rezerwatów przyrody obowiązujący na mocy Rozporządzenia Ministra Środowiska. Na odwrocie taka sama mapa bez nazewnictwa.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Obrotowa mapa nieba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Obrotowa mapa nieba o średnicy około 30 cm, oprawa foliowana, wodoodporna, wraz z instrukcją korzystania z mapy i innymi pomocnymi informacjami do obserwacji nieba.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Szkielet człowieka z ruchomymi elementami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Modele: szkielet ryby, płaza, gada, ssaka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27</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Przewodnik do rozpoznawania gwiazd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zawierająca co najmniej 50 opisów, rysunków lub zdjęć gwiazdozbiorów, gwiazd, galaktyk, planet układu słonecznego i ich księżyców oraz informacje o meteorytach i rojach meteorytów. Format nie mniejszy niż 13 cm x 19 cm, kartonowa oprawa ułatwiający korzystanie z niego w terenie.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co najmniej ułamki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podzielonych na części obrazując całość oraz poszczególne ułamki. Pomoc wykonana z wytrzymałego tworzywa, o różnej palecie barw, zawierająca co najmniej ułamki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do doświadczeń pomiarów wagi, temperatury, długości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przeznaczony do doświadczeń odnośnie pomiarów wagi, temperatury, długości zarówno podczas zajęć z matematyki jak i z przyrody wraz z instrukcją zawierającą opis co najmniej 22 doświadczeń.  Zestaw przeznaczona dla co najmniej 18 grup – po 6 grup z każdego z 3 tematów: waga temperatura, długość</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do nauki matematyki - klasy IV-VI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składająca się z co najmniej 5 plansz o wymiarach około 70  x 100 cm, ofoliowane, z zawieszką i metalowymi listwami. Tematyka plansz lub równoważne: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działanie na liczbach i wyrażeniach, </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ułamki,</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pola i obwody figur płaskich,</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pola i objętości figur przestrzennych,</w:t>
            </w:r>
          </w:p>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 wielościany foremne i ich siatki.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Chemia domowa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sól kuchenna, sól peklowana, cukier, soda oczyszczona, kwasek cytrynowy, ocet, denaturat, spirytus rektyfikowany, woda demineralizowana, rozpuszczalnik </w:t>
            </w:r>
            <w:r w:rsidRPr="000D37A5">
              <w:rPr>
                <w:rFonts w:ascii="Times New Roman" w:hAnsi="Times New Roman" w:cs="Times New Roman"/>
              </w:rPr>
              <w:lastRenderedPageBreak/>
              <w:t>uniwersalny, zmywacz bezacetonowy, węgiel lekarski, wyciąg z czerwonej kapusty</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28</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Plastikowe, opakowania po minimum 100 sztuk</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jc w:val="both"/>
              <w:rPr>
                <w:rFonts w:ascii="Times New Roman" w:hAnsi="Times New Roman" w:cs="Times New Roman"/>
              </w:rPr>
            </w:pPr>
            <w:r>
              <w:rPr>
                <w:rFonts w:ascii="Times New Roman" w:hAnsi="Times New Roman" w:cs="Times New Roman"/>
              </w:rPr>
              <w:lastRenderedPageBreak/>
              <w:t xml:space="preserve">- wbudowany system operacyjny typu Android lub równoważny, </w:t>
            </w:r>
          </w:p>
          <w:p w:rsidR="000B5E35" w:rsidRDefault="000B5E35" w:rsidP="005703BF">
            <w:pPr>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29</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Tablet dla ucznia</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rPr>
                <w:rFonts w:ascii="Times New Roman" w:hAnsi="Times New Roman" w:cs="Times New Roman"/>
              </w:rPr>
            </w:pPr>
            <w:r>
              <w:rPr>
                <w:rFonts w:ascii="Times New Roman" w:hAnsi="Times New Roman" w:cs="Times New Roman"/>
              </w:rPr>
              <w:t>Tablet o parametrach co najmniej lub równoważnych:</w:t>
            </w:r>
          </w:p>
          <w:p w:rsidR="000B5E35" w:rsidRDefault="000B5E35" w:rsidP="005703BF">
            <w:pPr>
              <w:pStyle w:val="Akapitzlist"/>
              <w:ind w:left="0"/>
              <w:rPr>
                <w:rFonts w:ascii="Times New Roman" w:hAnsi="Times New Roman" w:cs="Times New Roman"/>
              </w:rPr>
            </w:pPr>
            <w:r>
              <w:rPr>
                <w:rFonts w:ascii="Times New Roman" w:hAnsi="Times New Roman" w:cs="Times New Roman"/>
              </w:rPr>
              <w:t>- posiadający co najmniej 8-calowy ekran dotykowy o przekątnej nie mniejszej niż 8’’,</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o rozdzielczości nie mniejszej niż 1920x1200 Full HD, </w:t>
            </w:r>
          </w:p>
          <w:p w:rsidR="000B5E35" w:rsidRDefault="000B5E35" w:rsidP="005703BF">
            <w:pPr>
              <w:pStyle w:val="Akapitzlist"/>
              <w:ind w:left="0"/>
              <w:rPr>
                <w:rFonts w:ascii="Times New Roman" w:hAnsi="Times New Roman" w:cs="Times New Roman"/>
              </w:rPr>
            </w:pPr>
            <w:r>
              <w:rPr>
                <w:rFonts w:ascii="Times New Roman" w:hAnsi="Times New Roman" w:cs="Times New Roman"/>
              </w:rPr>
              <w:t>- co najmniej 8-rdzeniowy procesor,</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nie mniej niż 4 GB pamięci RAM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nie mniej niż 64 GB pamięci Flash, </w:t>
            </w:r>
          </w:p>
          <w:p w:rsidR="000B5E35" w:rsidRDefault="000B5E35" w:rsidP="005703BF">
            <w:pPr>
              <w:pStyle w:val="Akapitzlist"/>
              <w:ind w:left="0"/>
              <w:rPr>
                <w:rFonts w:ascii="Times New Roman" w:hAnsi="Times New Roman" w:cs="Times New Roman"/>
              </w:rPr>
            </w:pPr>
            <w:r>
              <w:rPr>
                <w:rFonts w:ascii="Times New Roman" w:hAnsi="Times New Roman" w:cs="Times New Roman"/>
              </w:rPr>
              <w:t>- zawierający aparat,</w:t>
            </w:r>
          </w:p>
          <w:p w:rsidR="000B5E35" w:rsidRDefault="000B5E35" w:rsidP="005703BF">
            <w:pPr>
              <w:pStyle w:val="Akapitzlist"/>
              <w:ind w:left="0"/>
              <w:rPr>
                <w:rFonts w:ascii="Times New Roman" w:hAnsi="Times New Roman" w:cs="Times New Roman"/>
              </w:rPr>
            </w:pPr>
            <w:r>
              <w:rPr>
                <w:rFonts w:ascii="Times New Roman" w:hAnsi="Times New Roman" w:cs="Times New Roman"/>
              </w:rPr>
              <w:t>- wbudowany modem LTE,</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wbudowany mikrofon, wbudowany  głośnik,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komunikacja przez Bluetooth, Wi-Fi,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system operacyjny Android lub równoważny,</w:t>
            </w:r>
          </w:p>
          <w:p w:rsidR="000B5E35" w:rsidRPr="00C76C1B" w:rsidRDefault="000B5E35" w:rsidP="005703BF">
            <w:pPr>
              <w:pStyle w:val="Akapitzlist"/>
              <w:ind w:left="0"/>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9" w:history="1">
              <w:r w:rsidRPr="003853C4">
                <w:rPr>
                  <w:rStyle w:val="Hipercze"/>
                  <w:rFonts w:ascii="Times New Roman" w:hAnsi="Times New Roman" w:cs="Times New Roman"/>
                </w:rPr>
                <w:t>http://www.cpubenchmark.net/</w:t>
              </w:r>
            </w:hyperlink>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pamięć podręczna Cache – minimum 8 MB,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pamięć RAM – minimum 16 GB DDR4,</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dysk SSD - minimum 512 GB,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dedykowana karta graficzna, o średniej wydajności ocenianej na co najmniej 5723 w teście PassMark według wyników opublikowanych na stronie </w:t>
            </w:r>
            <w:hyperlink r:id="rId10" w:history="1">
              <w:r w:rsidRPr="003853C4">
                <w:rPr>
                  <w:rStyle w:val="Hipercze"/>
                  <w:rFonts w:ascii="Times New Roman" w:hAnsi="Times New Roman" w:cs="Times New Roman"/>
                </w:rPr>
                <w:t>http://www.cpubenchmark.net/</w:t>
              </w:r>
            </w:hyperlink>
            <w:r w:rsidRPr="003853C4">
              <w:rPr>
                <w:rFonts w:ascii="Times New Roman" w:hAnsi="Times New Roman" w:cs="Times New Roman"/>
              </w:rPr>
              <w:t xml:space="preserve"> , o pamięci nie mniejszej niż 3 GB,</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zintegrowana karta dźwiękowa,</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lastRenderedPageBreak/>
              <w:t>- łączność – Bluetooth, Wi-Fi,</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karta sieciowa 10/100/1000 Mbps</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złącza co najmniej - HMDI, USB 3.0, USB 2.0,</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matryca matowa LED,</w:t>
            </w:r>
          </w:p>
          <w:p w:rsidR="000B5E35" w:rsidRPr="003853C4" w:rsidRDefault="000B5E35" w:rsidP="005703BF">
            <w:pPr>
              <w:jc w:val="both"/>
              <w:rPr>
                <w:rFonts w:ascii="Times New Roman" w:hAnsi="Times New Roman" w:cs="Times New Roman"/>
              </w:rPr>
            </w:pPr>
            <w:r w:rsidRPr="003853C4">
              <w:rPr>
                <w:rFonts w:ascii="Times New Roman" w:hAnsi="Times New Roman" w:cs="Times New Roman"/>
              </w:rPr>
              <w:t>- wbudowana kamera,</w:t>
            </w:r>
          </w:p>
          <w:p w:rsidR="000B5E35" w:rsidRPr="003853C4" w:rsidRDefault="000B5E35" w:rsidP="005703BF">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0B5E35" w:rsidRPr="003853C4" w:rsidRDefault="000B5E35" w:rsidP="005703BF">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3853C4" w:rsidRDefault="000B5E35" w:rsidP="005703BF">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0B5E35" w:rsidRPr="003853C4" w:rsidRDefault="000B5E35" w:rsidP="005703BF">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2. Prostota i intuicyjność obsługi, pozwalająca na pracę osobom </w:t>
            </w:r>
            <w:r w:rsidRPr="003853C4">
              <w:rPr>
                <w:rFonts w:ascii="Times New Roman" w:eastAsia="Times New Roman" w:hAnsi="Times New Roman" w:cs="Times New Roman"/>
                <w:lang w:eastAsia="pl-PL"/>
              </w:rPr>
              <w:lastRenderedPageBreak/>
              <w:t>nieposiadającym umiejętności technicznych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Edycję i formatowanie tekstu w języku polskim wraz z obsługą języka polskiego w zakresie sprawdzania pisowni i poprawności gramatycznej oraz funkcjonalnością słownika </w:t>
            </w:r>
            <w:r w:rsidRPr="003853C4">
              <w:rPr>
                <w:rFonts w:ascii="Times New Roman" w:eastAsia="Times New Roman" w:hAnsi="Times New Roman" w:cs="Times New Roman"/>
                <w:lang w:eastAsia="pl-PL"/>
              </w:rPr>
              <w:lastRenderedPageBreak/>
              <w:t>wyrazów bliskoznacznych i autokorekty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5. Obsługę kostek OLAP oraz tworzenie i edycję zapytań bazodanowych i webowych. Narzędzia wspomagające analizę statystyczną i finansową, analizę wariantową i rozwiązywanie problemów </w:t>
            </w:r>
            <w:r w:rsidRPr="003853C4">
              <w:rPr>
                <w:rFonts w:ascii="Times New Roman" w:eastAsia="Times New Roman" w:hAnsi="Times New Roman" w:cs="Times New Roman"/>
                <w:lang w:eastAsia="pl-PL"/>
              </w:rPr>
              <w:lastRenderedPageBreak/>
              <w:t>optymalizacyjnych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11. Prowadzenie prezentacji w trybie prezentera, gdzie slajdy są widoczne na jednym monitorze lub projektorze, a na drugim widoczne są slajdy i notatki prezentera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 Narzędzie do tworzenia drukowanych materiałów informacyjnych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9. Otwieranie, użytkowanie i rozbudowywanie dotychczasowo stworzonych baz danych utworzonych w </w:t>
            </w:r>
            <w:r w:rsidRPr="003853C4">
              <w:rPr>
                <w:rFonts w:ascii="Times New Roman" w:eastAsia="Times New Roman" w:hAnsi="Times New Roman" w:cs="Times New Roman"/>
                <w:lang w:eastAsia="pl-PL"/>
              </w:rPr>
              <w:lastRenderedPageBreak/>
              <w:t>aplikacji Microsoft Access 2003-2013 bez konieczności importu i ponownego eksportu</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0B5E35" w:rsidRPr="003853C4" w:rsidRDefault="000B5E35" w:rsidP="005703BF">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0B5E35" w:rsidRPr="003853C4" w:rsidRDefault="000B5E35" w:rsidP="005703BF">
            <w:pPr>
              <w:pStyle w:val="Akapitzlist"/>
              <w:ind w:left="0"/>
              <w:rPr>
                <w:rFonts w:ascii="Times New Roman" w:hAnsi="Times New Roman" w:cs="Times New Roman"/>
              </w:rPr>
            </w:pPr>
            <w:r w:rsidRPr="003853C4">
              <w:rPr>
                <w:rFonts w:ascii="Times New Roman" w:hAnsi="Times New Roman" w:cs="Times New Roman"/>
              </w:rPr>
              <w:t>- wyposażenie: mysz laserowa lub optyczna USB z minimum dwoma klawiszami oraz rolką, dołączona niezależnie od touchpada/innego urządzenia wskazu</w:t>
            </w:r>
            <w:r>
              <w:rPr>
                <w:rFonts w:ascii="Times New Roman" w:hAnsi="Times New Roman" w:cs="Times New Roman"/>
              </w:rPr>
              <w:t>jącego zamontowanego w laptopie.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Wizualizer</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rPr>
                <w:rFonts w:ascii="Times New Roman" w:hAnsi="Times New Roman" w:cs="Times New Roman"/>
              </w:rPr>
            </w:pPr>
            <w:r>
              <w:rPr>
                <w:rFonts w:ascii="Times New Roman" w:hAnsi="Times New Roman" w:cs="Times New Roman"/>
              </w:rPr>
              <w:t>Urządzenie o parametrach co najmniej lub równoważnych:</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o obszarze skanowania co najmniej 420x297 mm, </w:t>
            </w:r>
          </w:p>
          <w:p w:rsidR="000B5E35" w:rsidRDefault="000B5E35" w:rsidP="005703BF">
            <w:pPr>
              <w:pStyle w:val="Akapitzlist"/>
              <w:ind w:left="0"/>
              <w:rPr>
                <w:rFonts w:ascii="Times New Roman" w:hAnsi="Times New Roman" w:cs="Times New Roman"/>
              </w:rPr>
            </w:pPr>
            <w:r>
              <w:rPr>
                <w:rFonts w:ascii="Times New Roman" w:hAnsi="Times New Roman" w:cs="Times New Roman"/>
              </w:rPr>
              <w:t>- matryca CMOS, rozdzielczości Full HD nie mniejszej niż 1080p Mpix, - co najmniej 16-</w:t>
            </w:r>
            <w:r>
              <w:rPr>
                <w:rFonts w:ascii="Times New Roman" w:hAnsi="Times New Roman" w:cs="Times New Roman"/>
              </w:rPr>
              <w:lastRenderedPageBreak/>
              <w:t>krotny zoom cyfrowy,</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oświetlenie LED,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Auto Focus,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0B5E35" w:rsidRDefault="000B5E35" w:rsidP="005703BF">
            <w:pPr>
              <w:pStyle w:val="Akapitzlist"/>
              <w:ind w:left="0"/>
              <w:rPr>
                <w:rFonts w:ascii="Times New Roman" w:hAnsi="Times New Roman" w:cs="Times New Roman"/>
              </w:rPr>
            </w:pPr>
            <w:r>
              <w:rPr>
                <w:rFonts w:ascii="Times New Roman" w:hAnsi="Times New Roman" w:cs="Times New Roman"/>
              </w:rPr>
              <w:t>- W zestawie kabel zasilający, pilot, przewód Mini USB i VGA,</w:t>
            </w:r>
          </w:p>
          <w:p w:rsidR="000B5E35" w:rsidRPr="00C76C1B" w:rsidRDefault="000B5E35" w:rsidP="005703BF">
            <w:pPr>
              <w:pStyle w:val="Akapitzlist"/>
              <w:ind w:left="0"/>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Mpix,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cyfrowa migawka, </w:t>
            </w:r>
          </w:p>
          <w:p w:rsidR="000B5E35" w:rsidRDefault="000B5E35" w:rsidP="005703BF">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0B5E35" w:rsidRDefault="000B5E35" w:rsidP="005703BF">
            <w:pPr>
              <w:pStyle w:val="Akapitzlist"/>
              <w:ind w:left="0"/>
              <w:rPr>
                <w:rFonts w:ascii="Times New Roman" w:hAnsi="Times New Roman" w:cs="Times New Roman"/>
              </w:rPr>
            </w:pPr>
            <w:r>
              <w:rPr>
                <w:rFonts w:ascii="Times New Roman" w:hAnsi="Times New Roman" w:cs="Times New Roman"/>
              </w:rPr>
              <w:t xml:space="preserve">- technologia Dual Pixel, </w:t>
            </w:r>
          </w:p>
          <w:p w:rsidR="000B5E35" w:rsidRPr="00C76C1B" w:rsidRDefault="000B5E35" w:rsidP="005703BF">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C462E0" w:rsidRDefault="000B5E35" w:rsidP="005703BF">
            <w:pPr>
              <w:jc w:val="both"/>
              <w:rPr>
                <w:rFonts w:ascii="Times New Roman" w:hAnsi="Times New Roman" w:cs="Times New Roman"/>
                <w:sz w:val="20"/>
              </w:rPr>
            </w:pPr>
            <w:r>
              <w:rPr>
                <w:rFonts w:ascii="Times New Roman" w:hAnsi="Times New Roman" w:cs="Times New Roman"/>
                <w:sz w:val="20"/>
              </w:rPr>
              <w:t>30</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jc w:val="both"/>
              <w:rPr>
                <w:rFonts w:ascii="Times New Roman" w:hAnsi="Times New Roman" w:cs="Times New Roman"/>
              </w:rPr>
            </w:pPr>
            <w:r w:rsidRPr="000D37A5">
              <w:rPr>
                <w:rFonts w:ascii="Times New Roman" w:hAnsi="Times New Roman" w:cs="Times New Roman"/>
              </w:rPr>
              <w:t>Stalowa konstrukcja do składowania chemikaliów o wymiarach nie mniejs</w:t>
            </w:r>
            <w:r>
              <w:rPr>
                <w:rFonts w:ascii="Times New Roman" w:hAnsi="Times New Roman" w:cs="Times New Roman"/>
              </w:rPr>
              <w:t>zych niż SxGxW: 1000x450x1990mm,</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lastRenderedPageBreak/>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0B5E35" w:rsidRPr="00BB0062" w:rsidRDefault="000B5E35" w:rsidP="005703BF">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0B5E35" w:rsidRPr="00BB0062" w:rsidRDefault="000B5E35" w:rsidP="005703BF">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0B5E35" w:rsidRPr="000D37A5" w:rsidRDefault="000B5E35" w:rsidP="005703BF">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komplet</w:t>
            </w:r>
          </w:p>
        </w:tc>
        <w:tc>
          <w:tcPr>
            <w:tcW w:w="996"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bl>
    <w:p w:rsidR="000B5E35" w:rsidRPr="000D37A5" w:rsidRDefault="000B5E35" w:rsidP="000B5E35">
      <w:pPr>
        <w:jc w:val="both"/>
        <w:rPr>
          <w:rFonts w:ascii="Times New Roman" w:hAnsi="Times New Roman" w:cs="Times New Roman"/>
        </w:rPr>
      </w:pPr>
    </w:p>
    <w:p w:rsidR="000B5E35" w:rsidRDefault="000B5E35" w:rsidP="000B5E35">
      <w:pPr>
        <w:jc w:val="both"/>
        <w:rPr>
          <w:rFonts w:ascii="Times New Roman" w:hAnsi="Times New Roman" w:cs="Times New Roman"/>
          <w:b/>
          <w:sz w:val="28"/>
        </w:rPr>
      </w:pPr>
    </w:p>
    <w:p w:rsidR="000B5E35" w:rsidRPr="005721A0" w:rsidRDefault="000B5E35" w:rsidP="000B5E35">
      <w:pPr>
        <w:jc w:val="both"/>
        <w:rPr>
          <w:rFonts w:ascii="Times New Roman" w:hAnsi="Times New Roman" w:cs="Times New Roman"/>
          <w:b/>
          <w:sz w:val="28"/>
        </w:rPr>
      </w:pPr>
      <w:r w:rsidRPr="007D6C68">
        <w:rPr>
          <w:rFonts w:ascii="Times New Roman" w:hAnsi="Times New Roman" w:cs="Times New Roman"/>
          <w:b/>
          <w:sz w:val="28"/>
        </w:rPr>
        <w:t>Szkoła Podstawowa w Małem Cichem, Małe Ciche 22, 34-531 Murzasichle</w:t>
      </w:r>
    </w:p>
    <w:tbl>
      <w:tblPr>
        <w:tblW w:w="9498" w:type="dxa"/>
        <w:tblInd w:w="-34" w:type="dxa"/>
        <w:tblLayout w:type="fixed"/>
        <w:tblLook w:val="04A0"/>
      </w:tblPr>
      <w:tblGrid>
        <w:gridCol w:w="568"/>
        <w:gridCol w:w="1417"/>
        <w:gridCol w:w="4253"/>
        <w:gridCol w:w="1134"/>
        <w:gridCol w:w="992"/>
        <w:gridCol w:w="1134"/>
      </w:tblGrid>
      <w:tr w:rsidR="000B5E35" w:rsidRPr="000D37A5" w:rsidTr="005703BF">
        <w:trPr>
          <w:trHeight w:val="367"/>
        </w:trPr>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center"/>
              <w:rPr>
                <w:rFonts w:ascii="Times New Roman" w:hAnsi="Times New Roman" w:cs="Times New Roman"/>
                <w:b/>
                <w:sz w:val="28"/>
              </w:rPr>
            </w:pPr>
            <w:r w:rsidRPr="007D6C68">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sidRPr="007D6C68">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sidRPr="007D6C68">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sidRPr="007D6C68">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sidRPr="007D6C68">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b/>
              </w:rPr>
            </w:pPr>
            <w:r w:rsidRPr="007D6C68">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sz w:val="20"/>
              </w:rPr>
            </w:pPr>
            <w:r w:rsidRPr="007D6C68">
              <w:rPr>
                <w:rFonts w:ascii="Times New Roman" w:hAnsi="Times New Roman" w:cs="Times New Roman"/>
                <w:sz w:val="20"/>
              </w:rPr>
              <w:t>303.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xml:space="preserve">Urządzenie o parametrach nie mniejszych niż lub równoważnych: </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11"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pamięć podręczna Cache – minimum 8 MB,</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pamięć RAM – minimum 8 GB DDR4,</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dysk SSD - minimum 512 GB,</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xml:space="preserve">- dedykowana karta graficzna, o średniej </w:t>
            </w:r>
            <w:r w:rsidRPr="00670AF5">
              <w:rPr>
                <w:rFonts w:ascii="Times New Roman" w:hAnsi="Times New Roman" w:cs="Times New Roman"/>
              </w:rPr>
              <w:lastRenderedPageBreak/>
              <w:t xml:space="preserve">wydajności ocenianej na co najmniej 4454 w teście PassMark według wyników opublikowanych na stronie </w:t>
            </w:r>
            <w:hyperlink r:id="rId1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o pamięci nie mniejszej niż 3 GB,</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zintegrowana karta dźwiękowa,</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łączność – Bluetooth, Wi-Fi,</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karta sieciowa 10/100/1000 Mbps</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złącza co najmniej - HMDI, USB 3.0, USB 2.0,</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xml:space="preserve">- ekran co najmniej 15,6 cala, rozdzielczość przynajmniej 1920x1080 pikseli, </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matryca matowa LED,</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wbudowana kamera,</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 zainstalowany system operacyjny Microsoft Windows 10 Home Edition PL wersja 64-bitowa z licencją i nośnikiem lub równoważny, warunki równoważności:  </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670AF5" w:rsidRDefault="000B5E35" w:rsidP="005703BF">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 wyposażenie: mysz laserowa lub optyczna USB z minimum dwoma klawiszami oraz rolką, dołączona niezależnie od </w:t>
            </w:r>
            <w:r w:rsidRPr="00670AF5">
              <w:rPr>
                <w:rFonts w:ascii="Times New Roman" w:hAnsi="Times New Roman" w:cs="Times New Roman"/>
                <w:color w:val="auto"/>
                <w:sz w:val="22"/>
                <w:szCs w:val="22"/>
              </w:rPr>
              <w:lastRenderedPageBreak/>
              <w:t>touchpada/innego urządzenia wskazującego zamontowanego w laptopie, 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304</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670AF5" w:rsidRDefault="000B5E35" w:rsidP="005703BF">
            <w:pPr>
              <w:pStyle w:val="Standard"/>
              <w:jc w:val="both"/>
              <w:rPr>
                <w:rFonts w:cs="Times New Roman"/>
                <w:sz w:val="22"/>
                <w:szCs w:val="22"/>
              </w:rPr>
            </w:pPr>
            <w:r w:rsidRPr="00670AF5">
              <w:rPr>
                <w:rFonts w:cs="Times New Roman"/>
                <w:sz w:val="22"/>
                <w:szCs w:val="22"/>
              </w:rPr>
              <w:t>Urządzenie o parametrach nie mniejszych niż lub równoważnych:</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13" w:history="1">
              <w:r w:rsidRPr="0056685F">
                <w:rPr>
                  <w:rStyle w:val="Hipercze"/>
                  <w:rFonts w:cs="Times New Roman"/>
                  <w:sz w:val="22"/>
                  <w:szCs w:val="22"/>
                </w:rPr>
                <w:t>http://www.cpubenchmark.net/</w:t>
              </w:r>
            </w:hyperlink>
            <w:r>
              <w:rPr>
                <w:rFonts w:cs="Times New Roman"/>
                <w:sz w:val="22"/>
                <w:szCs w:val="22"/>
              </w:rPr>
              <w:t xml:space="preserve"> </w:t>
            </w:r>
            <w:r w:rsidRPr="00670AF5">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 pamięć podręczna Cache – minimum 9 MB, </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 pamięć RAM minimum 8 GB DDR4, </w:t>
            </w:r>
          </w:p>
          <w:p w:rsidR="000B5E35" w:rsidRPr="00670AF5" w:rsidRDefault="000B5E35" w:rsidP="005703BF">
            <w:pPr>
              <w:pStyle w:val="Standard"/>
              <w:jc w:val="both"/>
              <w:rPr>
                <w:rFonts w:cs="Times New Roman"/>
                <w:sz w:val="22"/>
                <w:szCs w:val="22"/>
              </w:rPr>
            </w:pPr>
            <w:r w:rsidRPr="00670AF5">
              <w:rPr>
                <w:rFonts w:cs="Times New Roman"/>
                <w:sz w:val="22"/>
                <w:szCs w:val="22"/>
              </w:rPr>
              <w:t>- możliwość rozbudowy do 32 GB,</w:t>
            </w:r>
          </w:p>
          <w:p w:rsidR="000B5E35" w:rsidRPr="00670AF5" w:rsidRDefault="000B5E35" w:rsidP="005703BF">
            <w:pPr>
              <w:spacing w:after="0" w:line="240" w:lineRule="auto"/>
              <w:jc w:val="both"/>
              <w:rPr>
                <w:rFonts w:ascii="Times New Roman" w:hAnsi="Times New Roman" w:cs="Times New Roman"/>
              </w:rPr>
            </w:pPr>
            <w:r w:rsidRPr="00670AF5">
              <w:rPr>
                <w:rFonts w:ascii="Times New Roman" w:hAnsi="Times New Roman" w:cs="Times New Roman"/>
              </w:rPr>
              <w:t xml:space="preserve">- dedykowana karta graficzna, o średniej wydajności ocenianej na co najmniej 5723 w teście PassMark według wyników opublikowanych na stronie </w:t>
            </w:r>
            <w:hyperlink r:id="rId1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xml:space="preserve">, </w:t>
            </w:r>
          </w:p>
          <w:p w:rsidR="000B5E35" w:rsidRPr="00670AF5" w:rsidRDefault="000B5E35" w:rsidP="005703BF">
            <w:pPr>
              <w:pStyle w:val="Standard"/>
              <w:jc w:val="both"/>
              <w:rPr>
                <w:rFonts w:cs="Times New Roman"/>
                <w:sz w:val="22"/>
                <w:szCs w:val="22"/>
              </w:rPr>
            </w:pPr>
            <w:r w:rsidRPr="00670AF5">
              <w:rPr>
                <w:rFonts w:cs="Times New Roman"/>
                <w:sz w:val="22"/>
                <w:szCs w:val="22"/>
              </w:rPr>
              <w:t>- dysk SSD minimum 256 GB,</w:t>
            </w:r>
          </w:p>
          <w:p w:rsidR="000B5E35" w:rsidRPr="00670AF5" w:rsidRDefault="000B5E35" w:rsidP="005703BF">
            <w:pPr>
              <w:pStyle w:val="Standard"/>
              <w:jc w:val="both"/>
              <w:rPr>
                <w:rFonts w:cs="Times New Roman"/>
                <w:sz w:val="22"/>
                <w:szCs w:val="22"/>
              </w:rPr>
            </w:pPr>
            <w:r w:rsidRPr="00670AF5">
              <w:rPr>
                <w:rFonts w:cs="Times New Roman"/>
                <w:sz w:val="22"/>
                <w:szCs w:val="22"/>
              </w:rPr>
              <w:t>- wbudowane napędy optyczne,</w:t>
            </w:r>
          </w:p>
          <w:p w:rsidR="000B5E35" w:rsidRPr="00670AF5" w:rsidRDefault="000B5E35" w:rsidP="005703BF">
            <w:pPr>
              <w:pStyle w:val="Standard"/>
              <w:jc w:val="both"/>
              <w:rPr>
                <w:rFonts w:cs="Times New Roman"/>
                <w:sz w:val="22"/>
                <w:szCs w:val="22"/>
              </w:rPr>
            </w:pPr>
            <w:r w:rsidRPr="00670AF5">
              <w:rPr>
                <w:rFonts w:cs="Times New Roman"/>
                <w:sz w:val="22"/>
                <w:szCs w:val="22"/>
              </w:rPr>
              <w:t>- zintegrowana karta dźwiękowa,</w:t>
            </w:r>
          </w:p>
          <w:p w:rsidR="000B5E35" w:rsidRPr="00670AF5" w:rsidRDefault="000B5E35" w:rsidP="005703BF">
            <w:pPr>
              <w:pStyle w:val="Standard"/>
              <w:jc w:val="both"/>
              <w:rPr>
                <w:rFonts w:cs="Times New Roman"/>
                <w:sz w:val="22"/>
                <w:szCs w:val="22"/>
              </w:rPr>
            </w:pPr>
            <w:r w:rsidRPr="00670AF5">
              <w:rPr>
                <w:rFonts w:cs="Times New Roman"/>
                <w:sz w:val="22"/>
                <w:szCs w:val="22"/>
              </w:rPr>
              <w:t>- łączność Wi-Fi, Bluetooth,</w:t>
            </w:r>
          </w:p>
          <w:p w:rsidR="000B5E35" w:rsidRPr="00670AF5" w:rsidRDefault="000B5E35" w:rsidP="005703BF">
            <w:pPr>
              <w:pStyle w:val="Standard"/>
              <w:jc w:val="both"/>
              <w:rPr>
                <w:rFonts w:cs="Times New Roman"/>
                <w:sz w:val="22"/>
                <w:szCs w:val="22"/>
              </w:rPr>
            </w:pPr>
            <w:r w:rsidRPr="00670AF5">
              <w:rPr>
                <w:rFonts w:cs="Times New Roman"/>
                <w:sz w:val="22"/>
                <w:szCs w:val="22"/>
              </w:rPr>
              <w:t>- LAN 10/100/1000 Mbps,</w:t>
            </w:r>
          </w:p>
          <w:p w:rsidR="000B5E35" w:rsidRPr="00670AF5" w:rsidRDefault="000B5E35" w:rsidP="005703BF">
            <w:pPr>
              <w:pStyle w:val="Standard"/>
              <w:jc w:val="both"/>
              <w:rPr>
                <w:rFonts w:cs="Times New Roman"/>
                <w:sz w:val="22"/>
                <w:szCs w:val="22"/>
              </w:rPr>
            </w:pPr>
            <w:r w:rsidRPr="00670AF5">
              <w:rPr>
                <w:rFonts w:cs="Times New Roman"/>
                <w:sz w:val="22"/>
                <w:szCs w:val="22"/>
              </w:rPr>
              <w:t>- HDMI - 1 szt.</w:t>
            </w:r>
          </w:p>
          <w:p w:rsidR="000B5E35" w:rsidRPr="00670AF5" w:rsidRDefault="000B5E35" w:rsidP="005703BF">
            <w:pPr>
              <w:pStyle w:val="Standard"/>
              <w:jc w:val="both"/>
              <w:rPr>
                <w:rFonts w:cs="Times New Roman"/>
                <w:sz w:val="22"/>
                <w:szCs w:val="22"/>
              </w:rPr>
            </w:pPr>
            <w:r w:rsidRPr="00670AF5">
              <w:rPr>
                <w:rFonts w:cs="Times New Roman"/>
                <w:sz w:val="22"/>
                <w:szCs w:val="22"/>
              </w:rPr>
              <w:t xml:space="preserve">- zainstalowany system operacyjny Microsoft Windows 10 Professional PL wersja 64-bitowa z licencją i nośnikiem lub równoważny, warunki równoważności: </w:t>
            </w:r>
          </w:p>
          <w:p w:rsidR="000B5E35" w:rsidRPr="00670AF5" w:rsidRDefault="000B5E35" w:rsidP="005703BF">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System operacyjny umożliwiający integrację z posiadanym </w:t>
            </w:r>
          </w:p>
          <w:p w:rsidR="000B5E35" w:rsidRPr="00670AF5" w:rsidRDefault="000B5E35" w:rsidP="005703BF">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w:t>
            </w:r>
            <w:r w:rsidRPr="00670AF5">
              <w:rPr>
                <w:rFonts w:ascii="Times New Roman" w:hAnsi="Times New Roman" w:cs="Times New Roman"/>
                <w:color w:val="auto"/>
                <w:sz w:val="22"/>
                <w:szCs w:val="22"/>
              </w:rPr>
              <w:lastRenderedPageBreak/>
              <w:t xml:space="preserve">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670AF5" w:rsidRDefault="000B5E35" w:rsidP="005703BF">
            <w:pPr>
              <w:pStyle w:val="Standard"/>
              <w:jc w:val="both"/>
              <w:rPr>
                <w:rFonts w:cs="Times New Roman"/>
                <w:sz w:val="22"/>
                <w:szCs w:val="22"/>
              </w:rPr>
            </w:pPr>
            <w:r w:rsidRPr="00670AF5">
              <w:rPr>
                <w:rFonts w:cs="Times New Roman"/>
                <w:sz w:val="22"/>
                <w:szCs w:val="22"/>
              </w:rPr>
              <w:t>- oprogramowanie biurowe typu Microsoft Office lub równoważne, warunki równoważności:</w:t>
            </w:r>
          </w:p>
          <w:p w:rsidR="000B5E35" w:rsidRPr="00670AF5"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670AF5">
              <w:rPr>
                <w:rFonts w:ascii="Times New Roman" w:eastAsia="Times New Roman" w:hAnsi="Times New Roman" w:cs="Times New Roman"/>
                <w:bCs/>
                <w:bdr w:val="none" w:sz="0" w:space="0" w:color="auto" w:frame="1"/>
                <w:lang w:eastAsia="pl-PL"/>
              </w:rPr>
              <w:t>I. Wymagania odnośnie interfejsu użytkownika: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Pełna polska wersja językowa interfejsu użytkownika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Prostota i intuicyjność obsługi, pozwalająca na pracę osobom nieposiadającym umiejętności technicznych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umożliwia wykorzystanie schematów XML</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3. obsługuje w ramach standardu formatu podpis elektroniczny zgodnie z Tabelą A.1.1 załącznika 2 Rozporządzenia w sprawie minimalnych wymagań dla systemów </w:t>
            </w:r>
            <w:r w:rsidRPr="00670AF5">
              <w:rPr>
                <w:rFonts w:ascii="Times New Roman" w:eastAsia="Times New Roman" w:hAnsi="Times New Roman" w:cs="Times New Roman"/>
                <w:lang w:eastAsia="pl-PL"/>
              </w:rPr>
              <w:lastRenderedPageBreak/>
              <w:t>teleinformatycznych (Dz.U.05.212.1766)</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 Do aplikacji musi być dostępna pełna dokumentacja w języku polskim.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 Pakiet zintegrowanych aplikacji biurowych musi zawierać: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Edytor tekstów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Arkusz kalkulacyjny</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Narzędzie do przygotowywania i prowadzenia prezentacji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Narzędzie do tworzenia drukowanych materiałów informacyjnych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Narzędzie do tworzenia i pracy z lokalną bazą danych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Narzędzie do zarządzania informacją prywatą (pocztą elektroniczną, kalendarzem, kontaktami i zadaniami)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 Edytor tekstów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Wstawianie oraz formatowanie tabel</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Wstawianie oraz formatowanie obiektów graficznych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Wstawianie wykresów i tabel z arkusza kalkulacyjnego (wliczając tabele przestawne)</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Automatyczne numerowanie rozdziałów, punktów, akapitów, tabel i rysunków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Automatyczne tworzenie spisów treści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Formatowanie nagłówków i stopek stron</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Sprawdzanie pisowni w języku polskim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Śledzenie zmian wprowadzonych przez użytkowników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Określenie układu strony (pionowa/pozioma)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Wydruk dokumentów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13. Wykonywanie korespondencji seryjnej </w:t>
            </w:r>
            <w:r w:rsidRPr="00670AF5">
              <w:rPr>
                <w:rFonts w:ascii="Times New Roman" w:eastAsia="Times New Roman" w:hAnsi="Times New Roman" w:cs="Times New Roman"/>
                <w:lang w:eastAsia="pl-PL"/>
              </w:rPr>
              <w:lastRenderedPageBreak/>
              <w:t>bazując na danych adresowych pochodzących z arkusza kalkulacyjnego i z narzędzia do zarządzania informacją prywatną</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Zabezpieczenie dokumentów hasłem przed odczytem oraz przed wprowadzaniem modyfikacji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VIII. Arkusz kalkulacyjny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raportów tabelarycznych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wykresów liniowych (wraz linią trendu), słupkowych, kołowych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Wyszukiwanie i zamianę danych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Wykonywanie analiz danych przy użyciu formatowania warunkowego</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Nazywanie komórek arkusza i odwoływanie się w formułach po takiej nazwie</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Formatowanie czasu, daty i wartości finansowych z polskim formatem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Zapis wielu arkuszy kalkulacyjnych w jednym pliku.</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13. Zachowanie pełnej zgodności z formatami plików utworzonych za pomocą </w:t>
            </w:r>
            <w:r w:rsidRPr="00670AF5">
              <w:rPr>
                <w:rFonts w:ascii="Times New Roman" w:eastAsia="Times New Roman" w:hAnsi="Times New Roman" w:cs="Times New Roman"/>
                <w:lang w:eastAsia="pl-PL"/>
              </w:rPr>
              <w:lastRenderedPageBreak/>
              <w:t>oprogramowania Microsoft Excel 2003 - 2010, z uwzględnieniem poprawnej realizacji użytych w nich funkcji specjalnych i makropoleceń..</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Zabezpieczenie dokumentów hasłem przed odczytem oraz przed wprowadzaniem modyfikacji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IX. Narzędzie do przygotowywania i prowadzenia prezentacji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Przygotowywanie prezentacji multimedialnych, które będą:</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Prezentowane przy użyciu projektora multimedialnego</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Drukowane w formacie umożliwiającym robienie notatek</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Zapisane jako prezentacja tylko do odczytu.</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Nagrywanie narracji i dołączanie jej do prezentacji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Opatrywanie slajdów notatkami dla prezentera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Umieszczanie i formatowanie tekstów, obiektów graficznych, tabel, nagrań dźwiękowych i wideo</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Umieszczanie tabel i wykresów pochodzących z arkusza kalkulacyjnego</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Odświeżenie wykresu znajdującego się w prezentacji po zmianie danych w źródłowym arkuszu kalkulacyjnym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tworzenia animacji obiektów i całych slajdów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Pełna zgodność z formatami plików utworzonych za pomocą oprogramowania MS PowerPoint 2003 - 2013</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 Narzędzie do tworzenia drukowanych materiałów informacyjnych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i edycję drukowanych materiałów informacyjnych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materiałów przy użyciu dostępnych z narzędziem szablonów: broszur, biuletynów, katalogów.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Edycję poszczególnych stron materiałów.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Podział treści na kolumny.</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Umieszczanie elementów graficznych.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6. wykorzystanie mechanizmu korespondencji seryjnej</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Płynne przesuwanie elementów po całej stronie publikacji.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Eksport publikacji do formatu PDF oraz TIFF.</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Wydruk publikacji.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przygotowywania materiałów do wydruku w standardzie CMYK.</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 Narzędzie do tworzenia i pracy z lokalną bazą danych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bazy danych przez zdefiniowanie:</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Tabel składających się z unikatowego klucza i pól różnych typów, w tym tekstowych i liczbowych.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Relacji pomiędzy tabelami</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Formularzy do wprowadzania i edycji danych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Raportów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Edycję danych i zapisywanie ich w lokalnie przechowywanej bazie danych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Tworzenie bazy danych przy użyciu zdefiniowanych szablonów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Pobieranie i wysyłanie poczty elektronicznej z serwera pocztowego</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katalogów, pozwalających katalogować pocztę elektroniczną</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5. Oflagowanie poczty elektronicznej z </w:t>
            </w:r>
            <w:r w:rsidRPr="00670AF5">
              <w:rPr>
                <w:rFonts w:ascii="Times New Roman" w:eastAsia="Times New Roman" w:hAnsi="Times New Roman" w:cs="Times New Roman"/>
                <w:lang w:eastAsia="pl-PL"/>
              </w:rPr>
              <w:lastRenderedPageBreak/>
              <w:t>określeniem terminu przypomnienia</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Zarządzanie kalendarzem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Udostępnianie kalendarza innym użytkownikom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Przeglądanie kalendarza innych użytkowników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Zarządzanie listą zadań</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Zlecanie zadań innym użytkownikom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Zarządzanie listą kontaktów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Udostępnianie listy kontaktów innym użytkownikom</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Przeglądanie listy kontaktów innych użytkowników</w:t>
            </w:r>
          </w:p>
          <w:p w:rsidR="000B5E35" w:rsidRPr="00670AF5"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Możliwość przesyłania kontaktów innym użytkowników</w:t>
            </w:r>
          </w:p>
          <w:p w:rsidR="000B5E35" w:rsidRPr="00670AF5" w:rsidRDefault="000B5E35" w:rsidP="005703BF">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Nie dopuszcza się w tym zakresie licencji pochodzących z rynku wtórnego. </w:t>
            </w:r>
          </w:p>
          <w:p w:rsidR="000B5E35" w:rsidRPr="00670AF5" w:rsidRDefault="000B5E35" w:rsidP="005703BF">
            <w:pPr>
              <w:pStyle w:val="Standard"/>
              <w:jc w:val="both"/>
              <w:rPr>
                <w:rFonts w:cs="Times New Roman"/>
                <w:sz w:val="22"/>
                <w:szCs w:val="22"/>
              </w:rPr>
            </w:pPr>
            <w:r w:rsidRPr="00670AF5">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305</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zestaw zawierający elementy do montażu, </w:t>
            </w:r>
            <w:r>
              <w:rPr>
                <w:rFonts w:ascii="Times New Roman" w:hAnsi="Times New Roman" w:cs="Times New Roman"/>
              </w:rPr>
              <w:lastRenderedPageBreak/>
              <w:t>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lastRenderedPageBreak/>
              <w:t>306.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Pr>
                <w:rFonts w:ascii="Times New Roman" w:hAnsi="Times New Roman" w:cs="Times New Roman"/>
              </w:rPr>
              <w:t>ądzenia z systemem Android, IOS lub innym równoważnym</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5 sztuk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t>307.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t>308.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w:t>
            </w:r>
            <w:r w:rsidRPr="000D37A5">
              <w:rPr>
                <w:rFonts w:ascii="Times New Roman" w:hAnsi="Times New Roman" w:cs="Times New Roman"/>
              </w:rPr>
              <w:lastRenderedPageBreak/>
              <w:t>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nie mniej niż 32 kb pamięc</w:t>
            </w:r>
            <w:r>
              <w:rPr>
                <w:rFonts w:ascii="Times New Roman" w:hAnsi="Times New Roman" w:cs="Times New Roman"/>
              </w:rPr>
              <w:t>i Flash oraz 2 kb pamięci SRAM.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lastRenderedPageBreak/>
              <w:t>309</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Pr>
                <w:rFonts w:ascii="Times New Roman" w:hAnsi="Times New Roman" w:cs="Times New Roman"/>
              </w:rPr>
              <w:t xml:space="preserve"> typu</w:t>
            </w:r>
            <w:r w:rsidRPr="000D37A5">
              <w:rPr>
                <w:rFonts w:ascii="Times New Roman" w:hAnsi="Times New Roman" w:cs="Times New Roman"/>
              </w:rPr>
              <w:t xml:space="preserve"> Arduino</w:t>
            </w:r>
            <w:r>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t>310.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WiFi, zawiera co najmniej 48 różnych tutoriali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lastRenderedPageBreak/>
              <w:t xml:space="preserve">W zestawie dedykowany do robota akumulator </w:t>
            </w:r>
            <w:r w:rsidRPr="00D255C3">
              <w:rPr>
                <w:rFonts w:ascii="Times New Roman" w:hAnsi="Times New Roman" w:cs="Times New Roman"/>
              </w:rPr>
              <w:t>litowo-jonowego o pojemności co najmniej 2 000mAh, który umożliwia ładowanie bez wyciągania z robota</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311.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w:t>
            </w:r>
            <w:r>
              <w:rPr>
                <w:rFonts w:ascii="Times New Roman" w:hAnsi="Times New Roman" w:cs="Times New Roman"/>
              </w:rPr>
              <w:t xml:space="preserve">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w:t>
            </w:r>
            <w:r>
              <w:rPr>
                <w:rFonts w:ascii="Times New Roman" w:hAnsi="Times New Roman" w:cs="Times New Roman"/>
              </w:rPr>
              <w:t>ie i ocenianie. W ramach opcji: rejestracja</w:t>
            </w:r>
            <w:r w:rsidRPr="000D37A5">
              <w:rPr>
                <w:rFonts w:ascii="Times New Roman" w:hAnsi="Times New Roman" w:cs="Times New Roman"/>
              </w:rPr>
              <w:t xml:space="preserve">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t>
            </w:r>
            <w:r w:rsidRPr="000D37A5">
              <w:rPr>
                <w:rFonts w:ascii="Times New Roman" w:hAnsi="Times New Roman" w:cs="Times New Roman"/>
              </w:rPr>
              <w:lastRenderedPageBreak/>
              <w:t>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D6C68" w:rsidRDefault="000B5E35" w:rsidP="005703BF">
            <w:pPr>
              <w:jc w:val="both"/>
              <w:rPr>
                <w:rFonts w:ascii="Times New Roman" w:hAnsi="Times New Roman" w:cs="Times New Roman"/>
                <w:sz w:val="20"/>
              </w:rPr>
            </w:pPr>
            <w:r>
              <w:rPr>
                <w:rFonts w:ascii="Times New Roman" w:hAnsi="Times New Roman" w:cs="Times New Roman"/>
                <w:sz w:val="20"/>
              </w:rPr>
              <w:lastRenderedPageBreak/>
              <w:t>312.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bl>
    <w:p w:rsidR="000B5E35" w:rsidRDefault="000B5E35" w:rsidP="000B5E35">
      <w:pPr>
        <w:jc w:val="center"/>
        <w:rPr>
          <w:rFonts w:ascii="Times New Roman" w:hAnsi="Times New Roman" w:cs="Times New Roman"/>
          <w:b/>
          <w:sz w:val="28"/>
        </w:rPr>
      </w:pPr>
    </w:p>
    <w:p w:rsidR="000B5E35" w:rsidRPr="005721A0" w:rsidRDefault="000B5E35" w:rsidP="000B5E35">
      <w:pPr>
        <w:jc w:val="center"/>
        <w:rPr>
          <w:rFonts w:ascii="Times New Roman" w:hAnsi="Times New Roman" w:cs="Times New Roman"/>
          <w:b/>
          <w:sz w:val="28"/>
        </w:rPr>
      </w:pPr>
      <w:r w:rsidRPr="005914EE">
        <w:rPr>
          <w:rFonts w:ascii="Times New Roman" w:hAnsi="Times New Roman" w:cs="Times New Roman"/>
          <w:b/>
          <w:sz w:val="28"/>
        </w:rPr>
        <w:t>Szkoła Podstawowa im. Ratowników Tatrzańskich w Murzasichlu, ul. Sądelska 31, 34-531 Murzasichle</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spacing w:after="0"/>
              <w:jc w:val="center"/>
              <w:rPr>
                <w:rFonts w:ascii="Times New Roman" w:hAnsi="Times New Roman" w:cs="Times New Roman"/>
                <w:b/>
              </w:rPr>
            </w:pPr>
            <w:r w:rsidRPr="005914EE">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sidRPr="005914EE">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sidRPr="005914EE">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sidRPr="005914EE">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sidRPr="005914EE">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b/>
              </w:rPr>
            </w:pPr>
            <w:r w:rsidRPr="005914EE">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spacing w:after="0"/>
              <w:jc w:val="both"/>
              <w:rPr>
                <w:rFonts w:ascii="Times New Roman" w:hAnsi="Times New Roman" w:cs="Times New Roman"/>
                <w:sz w:val="20"/>
              </w:rPr>
            </w:pPr>
            <w:r>
              <w:rPr>
                <w:rFonts w:ascii="Times New Roman" w:hAnsi="Times New Roman" w:cs="Times New Roman"/>
                <w:sz w:val="20"/>
              </w:rPr>
              <w:t>313</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15"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Wszystkie oferowane komponenty </w:t>
            </w:r>
            <w:r w:rsidRPr="00B26732">
              <w:rPr>
                <w:rFonts w:ascii="Times New Roman" w:hAnsi="Times New Roman" w:cs="Times New Roman"/>
              </w:rPr>
              <w:lastRenderedPageBreak/>
              <w:t>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1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w:t>
            </w:r>
            <w:r w:rsidRPr="00B26732">
              <w:rPr>
                <w:rFonts w:cs="Times New Roman"/>
                <w:sz w:val="22"/>
                <w:szCs w:val="22"/>
              </w:rPr>
              <w:lastRenderedPageBreak/>
              <w:t>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lastRenderedPageBreak/>
              <w:t>314</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pStyle w:val="Standard"/>
              <w:jc w:val="both"/>
              <w:rPr>
                <w:rFonts w:cs="Times New Roman"/>
                <w:sz w:val="22"/>
                <w:szCs w:val="22"/>
              </w:rPr>
            </w:pPr>
            <w:r w:rsidRPr="00B26732">
              <w:rPr>
                <w:rFonts w:cs="Times New Roman"/>
                <w:sz w:val="22"/>
                <w:szCs w:val="22"/>
              </w:rPr>
              <w:t>Urządzenie o parametrach nie mniejszych niż lub równoważnych:</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17"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podręczna Cache – minimum 9 MB,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RAM minimum 8 GB DDR4, </w:t>
            </w:r>
          </w:p>
          <w:p w:rsidR="000B5E35" w:rsidRPr="00B26732" w:rsidRDefault="000B5E35" w:rsidP="005703BF">
            <w:pPr>
              <w:pStyle w:val="Standard"/>
              <w:jc w:val="both"/>
              <w:rPr>
                <w:rFonts w:cs="Times New Roman"/>
                <w:sz w:val="22"/>
                <w:szCs w:val="22"/>
              </w:rPr>
            </w:pPr>
            <w:r w:rsidRPr="00B26732">
              <w:rPr>
                <w:rFonts w:cs="Times New Roman"/>
                <w:sz w:val="22"/>
                <w:szCs w:val="22"/>
              </w:rPr>
              <w:t>- możliwość rozbudowy do 32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PassMark według wyników opublikowanych na stronie </w:t>
            </w:r>
            <w:hyperlink r:id="rId1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B5E35" w:rsidRPr="00B26732" w:rsidRDefault="000B5E35" w:rsidP="005703BF">
            <w:pPr>
              <w:pStyle w:val="Standard"/>
              <w:jc w:val="both"/>
              <w:rPr>
                <w:rFonts w:cs="Times New Roman"/>
                <w:sz w:val="22"/>
                <w:szCs w:val="22"/>
              </w:rPr>
            </w:pPr>
            <w:r w:rsidRPr="00B26732">
              <w:rPr>
                <w:rFonts w:cs="Times New Roman"/>
                <w:sz w:val="22"/>
                <w:szCs w:val="22"/>
              </w:rPr>
              <w:t>- dysk SSD minimum 256 GB,</w:t>
            </w:r>
          </w:p>
          <w:p w:rsidR="000B5E35" w:rsidRPr="00B26732" w:rsidRDefault="000B5E35" w:rsidP="005703BF">
            <w:pPr>
              <w:pStyle w:val="Standard"/>
              <w:jc w:val="both"/>
              <w:rPr>
                <w:rFonts w:cs="Times New Roman"/>
                <w:sz w:val="22"/>
                <w:szCs w:val="22"/>
              </w:rPr>
            </w:pPr>
            <w:r w:rsidRPr="00B26732">
              <w:rPr>
                <w:rFonts w:cs="Times New Roman"/>
                <w:sz w:val="22"/>
                <w:szCs w:val="22"/>
              </w:rPr>
              <w:t>- wbudowane napędy optyczne,</w:t>
            </w:r>
          </w:p>
          <w:p w:rsidR="000B5E35" w:rsidRPr="00B26732" w:rsidRDefault="000B5E35" w:rsidP="005703BF">
            <w:pPr>
              <w:pStyle w:val="Standard"/>
              <w:jc w:val="both"/>
              <w:rPr>
                <w:rFonts w:cs="Times New Roman"/>
                <w:sz w:val="22"/>
                <w:szCs w:val="22"/>
              </w:rPr>
            </w:pPr>
            <w:r w:rsidRPr="00B26732">
              <w:rPr>
                <w:rFonts w:cs="Times New Roman"/>
                <w:sz w:val="22"/>
                <w:szCs w:val="22"/>
              </w:rPr>
              <w:t>- zintegrowana karta dźwiękowa,</w:t>
            </w:r>
          </w:p>
          <w:p w:rsidR="000B5E35" w:rsidRPr="00B26732" w:rsidRDefault="000B5E35" w:rsidP="005703BF">
            <w:pPr>
              <w:pStyle w:val="Standard"/>
              <w:jc w:val="both"/>
              <w:rPr>
                <w:rFonts w:cs="Times New Roman"/>
                <w:sz w:val="22"/>
                <w:szCs w:val="22"/>
              </w:rPr>
            </w:pPr>
            <w:r w:rsidRPr="00B26732">
              <w:rPr>
                <w:rFonts w:cs="Times New Roman"/>
                <w:sz w:val="22"/>
                <w:szCs w:val="22"/>
              </w:rPr>
              <w:t>- łączność Wi-Fi, Bluetooth,</w:t>
            </w:r>
          </w:p>
          <w:p w:rsidR="000B5E35" w:rsidRPr="00B26732" w:rsidRDefault="000B5E35" w:rsidP="005703BF">
            <w:pPr>
              <w:pStyle w:val="Standard"/>
              <w:jc w:val="both"/>
              <w:rPr>
                <w:rFonts w:cs="Times New Roman"/>
                <w:sz w:val="22"/>
                <w:szCs w:val="22"/>
              </w:rPr>
            </w:pPr>
            <w:r w:rsidRPr="00B26732">
              <w:rPr>
                <w:rFonts w:cs="Times New Roman"/>
                <w:sz w:val="22"/>
                <w:szCs w:val="22"/>
              </w:rPr>
              <w:t>- LAN 10/100/1000 Mbps,</w:t>
            </w:r>
          </w:p>
          <w:p w:rsidR="000B5E35" w:rsidRPr="00B26732" w:rsidRDefault="000B5E35" w:rsidP="005703BF">
            <w:pPr>
              <w:pStyle w:val="Standard"/>
              <w:jc w:val="both"/>
              <w:rPr>
                <w:rFonts w:cs="Times New Roman"/>
                <w:sz w:val="22"/>
                <w:szCs w:val="22"/>
              </w:rPr>
            </w:pPr>
            <w:r w:rsidRPr="00B26732">
              <w:rPr>
                <w:rFonts w:cs="Times New Roman"/>
                <w:sz w:val="22"/>
                <w:szCs w:val="22"/>
              </w:rPr>
              <w:t>- HDMI - 1 szt.</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przez Zamawiającego systemem Active Directory i pozwalająca na wdrożenie jednolitej polityki bezpieczeństwa </w:t>
            </w:r>
            <w:r w:rsidRPr="00B26732">
              <w:rPr>
                <w:rFonts w:ascii="Times New Roman" w:hAnsi="Times New Roman" w:cs="Times New Roman"/>
                <w:color w:val="auto"/>
                <w:sz w:val="22"/>
                <w:szCs w:val="22"/>
              </w:rPr>
              <w:lastRenderedPageBreak/>
              <w:t>dla wszystkich komputerów w sieci. Mus</w:t>
            </w:r>
            <w:r>
              <w:rPr>
                <w:rFonts w:ascii="Times New Roman" w:hAnsi="Times New Roman" w:cs="Times New Roman"/>
                <w:color w:val="auto"/>
                <w:sz w:val="22"/>
                <w:szCs w:val="22"/>
              </w:rPr>
              <w:t xml:space="preserve">i umożliwiać instalację pakietu </w:t>
            </w:r>
            <w:r w:rsidRPr="00B26732">
              <w:rPr>
                <w:rFonts w:ascii="Times New Roman" w:hAnsi="Times New Roman" w:cs="Times New Roman"/>
                <w:color w:val="auto"/>
                <w:sz w:val="22"/>
                <w:szCs w:val="22"/>
              </w:rPr>
              <w:t xml:space="preserve">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B5E35" w:rsidRPr="00B26732"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 ma zdefiniowany układ informacji w postaci XML zgodnie z Tabelą B1 załącznika </w:t>
            </w:r>
            <w:r w:rsidRPr="00B26732">
              <w:rPr>
                <w:rFonts w:ascii="Times New Roman" w:eastAsia="Times New Roman" w:hAnsi="Times New Roman" w:cs="Times New Roman"/>
                <w:lang w:eastAsia="pl-PL"/>
              </w:rPr>
              <w:lastRenderedPageBreak/>
              <w:t>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8. Sprawdzanie pisowni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9. Nazywanie komórek arkusza i odwoływanie się w formułach po takiej </w:t>
            </w:r>
            <w:r w:rsidRPr="00B26732">
              <w:rPr>
                <w:rFonts w:ascii="Times New Roman" w:eastAsia="Times New Roman" w:hAnsi="Times New Roman" w:cs="Times New Roman"/>
                <w:lang w:eastAsia="pl-PL"/>
              </w:rPr>
              <w:lastRenderedPageBreak/>
              <w:t>nazwie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X. Narzędzie do tworzenia drukowanych materiałów informacyjnych musi </w:t>
            </w:r>
            <w:r w:rsidRPr="00B26732">
              <w:rPr>
                <w:rFonts w:ascii="Times New Roman" w:eastAsia="Times New Roman" w:hAnsi="Times New Roman" w:cs="Times New Roman"/>
                <w:lang w:eastAsia="pl-PL"/>
              </w:rPr>
              <w:lastRenderedPageBreak/>
              <w:t>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2. Filtrowanie niechcianej poczty elektronicznej (SPAM) oraz określanie listy </w:t>
            </w:r>
            <w:r w:rsidRPr="00B26732">
              <w:rPr>
                <w:rFonts w:ascii="Times New Roman" w:eastAsia="Times New Roman" w:hAnsi="Times New Roman" w:cs="Times New Roman"/>
                <w:lang w:eastAsia="pl-PL"/>
              </w:rPr>
              <w:lastRenderedPageBreak/>
              <w:t>zablokowanych i bezpiecznych nadawców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spacing w:after="0"/>
              <w:jc w:val="both"/>
              <w:rPr>
                <w:rFonts w:ascii="Times New Roman" w:hAnsi="Times New Roman" w:cs="Times New Roman"/>
                <w:sz w:val="20"/>
              </w:rPr>
            </w:pPr>
            <w:r w:rsidRPr="005914EE">
              <w:rPr>
                <w:rFonts w:ascii="Times New Roman" w:hAnsi="Times New Roman" w:cs="Times New Roman"/>
                <w:sz w:val="20"/>
              </w:rPr>
              <w:lastRenderedPageBreak/>
              <w:t>3</w:t>
            </w:r>
            <w:r>
              <w:rPr>
                <w:rFonts w:ascii="Times New Roman" w:hAnsi="Times New Roman" w:cs="Times New Roman"/>
                <w:sz w:val="20"/>
              </w:rPr>
              <w:t>15</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lastRenderedPageBreak/>
              <w:t>316</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Pr>
                <w:rFonts w:ascii="Times New Roman" w:hAnsi="Times New Roman" w:cs="Times New Roman"/>
              </w:rPr>
              <w:t>ądzenia z systemem Android, IOS lub inny równoważny</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t>317</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 xml:space="preserve">00mAh, który umożliwia </w:t>
            </w:r>
            <w:r w:rsidRPr="00D255C3">
              <w:rPr>
                <w:rFonts w:ascii="Times New Roman" w:hAnsi="Times New Roman" w:cs="Times New Roman"/>
              </w:rPr>
              <w:lastRenderedPageBreak/>
              <w:t>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lastRenderedPageBreak/>
              <w:t>318</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 </w:t>
            </w:r>
            <w:r>
              <w:rPr>
                <w:rFonts w:ascii="Times New Roman" w:hAnsi="Times New Roman" w:cs="Times New Roman"/>
              </w:rPr>
              <w:t xml:space="preserve">około </w:t>
            </w:r>
            <w:r w:rsidRPr="000D37A5">
              <w:rPr>
                <w:rFonts w:ascii="Times New Roman" w:hAnsi="Times New Roman" w:cs="Times New Roman"/>
              </w:rPr>
              <w:t>7 V do 12 V, nie mniej niż 32 kb pamięc</w:t>
            </w:r>
            <w:r>
              <w:rPr>
                <w:rFonts w:ascii="Times New Roman" w:hAnsi="Times New Roman" w:cs="Times New Roman"/>
              </w:rPr>
              <w:t>i Flash oraz 2 kb pamięci SRAM.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t>319</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typu </w:t>
            </w:r>
            <w:r w:rsidRPr="000D37A5">
              <w:rPr>
                <w:rFonts w:ascii="Times New Roman" w:hAnsi="Times New Roman" w:cs="Times New Roman"/>
              </w:rPr>
              <w:t>Arduino</w:t>
            </w:r>
            <w:r>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spacing w:after="0"/>
              <w:jc w:val="both"/>
              <w:rPr>
                <w:rFonts w:ascii="Times New Roman" w:hAnsi="Times New Roman" w:cs="Times New Roman"/>
                <w:sz w:val="20"/>
              </w:rPr>
            </w:pPr>
            <w:r>
              <w:rPr>
                <w:rFonts w:ascii="Times New Roman" w:hAnsi="Times New Roman" w:cs="Times New Roman"/>
                <w:sz w:val="20"/>
              </w:rPr>
              <w:t>320</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WiFi, zawiera co najmniej 48 różnych tutoriali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w:t>
            </w:r>
            <w:r>
              <w:rPr>
                <w:rFonts w:ascii="Times New Roman" w:hAnsi="Times New Roman" w:cs="Times New Roman"/>
              </w:rPr>
              <w:lastRenderedPageBreak/>
              <w:t xml:space="preserve">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litowo-jonowego o pojemności co najmniej 2 000mAh, który umożliwia ładowanie bez wyciągania z robota</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lastRenderedPageBreak/>
              <w:t>321</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w:t>
            </w:r>
            <w:r w:rsidRPr="000D37A5">
              <w:rPr>
                <w:rFonts w:ascii="Times New Roman" w:hAnsi="Times New Roman" w:cs="Times New Roman"/>
              </w:rPr>
              <w:lastRenderedPageBreak/>
              <w:t>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914EE" w:rsidRDefault="000B5E35" w:rsidP="005703BF">
            <w:pPr>
              <w:jc w:val="both"/>
              <w:rPr>
                <w:rFonts w:ascii="Times New Roman" w:hAnsi="Times New Roman" w:cs="Times New Roman"/>
                <w:sz w:val="20"/>
              </w:rPr>
            </w:pPr>
            <w:r>
              <w:rPr>
                <w:rFonts w:ascii="Times New Roman" w:hAnsi="Times New Roman" w:cs="Times New Roman"/>
                <w:sz w:val="20"/>
              </w:rPr>
              <w:lastRenderedPageBreak/>
              <w:t>322</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bl>
    <w:p w:rsidR="000B5E35" w:rsidRDefault="000B5E35" w:rsidP="000B5E35">
      <w:pPr>
        <w:rPr>
          <w:rFonts w:ascii="Times New Roman" w:hAnsi="Times New Roman" w:cs="Times New Roman"/>
        </w:rPr>
      </w:pPr>
    </w:p>
    <w:p w:rsidR="000B5E35" w:rsidRDefault="000B5E35" w:rsidP="000B5E35">
      <w:pPr>
        <w:rPr>
          <w:rFonts w:ascii="Times New Roman" w:hAnsi="Times New Roman" w:cs="Times New Roman"/>
        </w:rPr>
      </w:pPr>
    </w:p>
    <w:p w:rsidR="000B5E35" w:rsidRDefault="000B5E35" w:rsidP="000B5E35">
      <w:pPr>
        <w:rPr>
          <w:rFonts w:ascii="Times New Roman" w:hAnsi="Times New Roman" w:cs="Times New Roman"/>
          <w:b/>
          <w:sz w:val="28"/>
        </w:rPr>
      </w:pPr>
    </w:p>
    <w:p w:rsidR="000B5E35" w:rsidRPr="001274D0" w:rsidRDefault="000B5E35" w:rsidP="000B5E35">
      <w:pPr>
        <w:jc w:val="center"/>
        <w:rPr>
          <w:rFonts w:ascii="Times New Roman" w:hAnsi="Times New Roman" w:cs="Times New Roman"/>
          <w:b/>
          <w:sz w:val="28"/>
        </w:rPr>
      </w:pPr>
      <w:r w:rsidRPr="001274D0">
        <w:rPr>
          <w:rFonts w:ascii="Times New Roman" w:hAnsi="Times New Roman" w:cs="Times New Roman"/>
          <w:b/>
          <w:sz w:val="28"/>
        </w:rPr>
        <w:t>Szkoła Podstawowa w Nowem Bystrem im. Bronisława Czecha, Nowe Bystre 61, 34-521 Ząb</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jc w:val="center"/>
              <w:rPr>
                <w:rFonts w:ascii="Times New Roman" w:hAnsi="Times New Roman" w:cs="Times New Roman"/>
                <w:b/>
              </w:rPr>
            </w:pPr>
            <w:r w:rsidRPr="001274D0">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lastRenderedPageBreak/>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b/>
              </w:rPr>
            </w:pPr>
            <w:r w:rsidRPr="001274D0">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t>323.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19"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2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w:t>
            </w:r>
            <w:r w:rsidRPr="00B26732">
              <w:rPr>
                <w:rFonts w:cs="Times New Roman"/>
                <w:sz w:val="22"/>
                <w:szCs w:val="22"/>
              </w:rPr>
              <w:lastRenderedPageBreak/>
              <w:t>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324</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D60D87" w:rsidRDefault="000B5E35" w:rsidP="005703BF">
            <w:pPr>
              <w:pStyle w:val="Standard"/>
              <w:jc w:val="both"/>
              <w:rPr>
                <w:rFonts w:cs="Times New Roman"/>
                <w:sz w:val="22"/>
                <w:szCs w:val="22"/>
              </w:rPr>
            </w:pPr>
            <w:r w:rsidRPr="00D60D87">
              <w:rPr>
                <w:rFonts w:cs="Times New Roman"/>
                <w:sz w:val="22"/>
                <w:szCs w:val="22"/>
              </w:rPr>
              <w:t>Urządzenie o parametrach nie mniejszych niż lub równoważnych:</w:t>
            </w:r>
          </w:p>
          <w:p w:rsidR="000B5E35" w:rsidRPr="00D60D87" w:rsidRDefault="000B5E35" w:rsidP="005703BF">
            <w:pPr>
              <w:pStyle w:val="Standard"/>
              <w:jc w:val="both"/>
              <w:rPr>
                <w:rFonts w:cs="Times New Roman"/>
                <w:sz w:val="22"/>
                <w:szCs w:val="22"/>
              </w:rPr>
            </w:pPr>
            <w:r w:rsidRPr="00D60D87">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21" w:history="1">
              <w:r w:rsidRPr="0056685F">
                <w:rPr>
                  <w:rStyle w:val="Hipercze"/>
                  <w:rFonts w:cs="Times New Roman"/>
                  <w:sz w:val="22"/>
                  <w:szCs w:val="22"/>
                </w:rPr>
                <w:t>http://www.cpubenchmark.net/</w:t>
              </w:r>
            </w:hyperlink>
            <w:r>
              <w:rPr>
                <w:rFonts w:cs="Times New Roman"/>
                <w:sz w:val="22"/>
                <w:szCs w:val="22"/>
              </w:rPr>
              <w:t xml:space="preserve"> </w:t>
            </w:r>
            <w:r w:rsidRPr="00D60D87">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D60D87" w:rsidRDefault="000B5E35" w:rsidP="005703BF">
            <w:pPr>
              <w:pStyle w:val="Standard"/>
              <w:jc w:val="both"/>
              <w:rPr>
                <w:rFonts w:cs="Times New Roman"/>
                <w:sz w:val="22"/>
                <w:szCs w:val="22"/>
              </w:rPr>
            </w:pPr>
            <w:r w:rsidRPr="00D60D87">
              <w:rPr>
                <w:rFonts w:cs="Times New Roman"/>
                <w:sz w:val="22"/>
                <w:szCs w:val="22"/>
              </w:rPr>
              <w:t xml:space="preserve">- pamięć podręczna Cache – minimum 9 MB, </w:t>
            </w:r>
          </w:p>
          <w:p w:rsidR="000B5E35" w:rsidRPr="00D60D87" w:rsidRDefault="000B5E35" w:rsidP="005703BF">
            <w:pPr>
              <w:pStyle w:val="Standard"/>
              <w:jc w:val="both"/>
              <w:rPr>
                <w:rFonts w:cs="Times New Roman"/>
                <w:sz w:val="22"/>
                <w:szCs w:val="22"/>
              </w:rPr>
            </w:pPr>
            <w:r w:rsidRPr="00D60D87">
              <w:rPr>
                <w:rFonts w:cs="Times New Roman"/>
                <w:sz w:val="22"/>
                <w:szCs w:val="22"/>
              </w:rPr>
              <w:t xml:space="preserve">- pamięć RAM minimum 8 GB DDR4, </w:t>
            </w:r>
          </w:p>
          <w:p w:rsidR="000B5E35" w:rsidRPr="00D60D87" w:rsidRDefault="000B5E35" w:rsidP="005703BF">
            <w:pPr>
              <w:pStyle w:val="Standard"/>
              <w:jc w:val="both"/>
              <w:rPr>
                <w:rFonts w:cs="Times New Roman"/>
                <w:sz w:val="22"/>
                <w:szCs w:val="22"/>
              </w:rPr>
            </w:pPr>
            <w:r w:rsidRPr="00D60D87">
              <w:rPr>
                <w:rFonts w:cs="Times New Roman"/>
                <w:sz w:val="22"/>
                <w:szCs w:val="22"/>
              </w:rPr>
              <w:t>- możliwość rozbudowy do 32 GB,</w:t>
            </w:r>
          </w:p>
          <w:p w:rsidR="000B5E35" w:rsidRPr="00D60D87" w:rsidRDefault="000B5E35" w:rsidP="005703BF">
            <w:pPr>
              <w:spacing w:after="0" w:line="240" w:lineRule="auto"/>
              <w:jc w:val="both"/>
              <w:rPr>
                <w:rFonts w:ascii="Times New Roman" w:hAnsi="Times New Roman" w:cs="Times New Roman"/>
              </w:rPr>
            </w:pPr>
            <w:r w:rsidRPr="00D60D87">
              <w:rPr>
                <w:rFonts w:ascii="Times New Roman" w:hAnsi="Times New Roman" w:cs="Times New Roman"/>
              </w:rPr>
              <w:t xml:space="preserve">- dedykowana karta graficzna, o średniej wydajności ocenianej na co najmniej 5723 w teście PassMark według wyników opublikowanych na stronie </w:t>
            </w:r>
            <w:hyperlink r:id="rId2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D60D87">
              <w:rPr>
                <w:rFonts w:ascii="Times New Roman" w:hAnsi="Times New Roman" w:cs="Times New Roman"/>
              </w:rPr>
              <w:t xml:space="preserve">, </w:t>
            </w:r>
          </w:p>
          <w:p w:rsidR="000B5E35" w:rsidRPr="00D60D87" w:rsidRDefault="000B5E35" w:rsidP="005703BF">
            <w:pPr>
              <w:pStyle w:val="Standard"/>
              <w:jc w:val="both"/>
              <w:rPr>
                <w:rFonts w:cs="Times New Roman"/>
                <w:sz w:val="22"/>
                <w:szCs w:val="22"/>
              </w:rPr>
            </w:pPr>
            <w:r w:rsidRPr="00D60D87">
              <w:rPr>
                <w:rFonts w:cs="Times New Roman"/>
                <w:sz w:val="22"/>
                <w:szCs w:val="22"/>
              </w:rPr>
              <w:t>- dysk SSD minimum 256 GB,</w:t>
            </w:r>
          </w:p>
          <w:p w:rsidR="000B5E35" w:rsidRPr="00D60D87" w:rsidRDefault="000B5E35" w:rsidP="005703BF">
            <w:pPr>
              <w:pStyle w:val="Standard"/>
              <w:jc w:val="both"/>
              <w:rPr>
                <w:rFonts w:cs="Times New Roman"/>
                <w:sz w:val="22"/>
                <w:szCs w:val="22"/>
              </w:rPr>
            </w:pPr>
            <w:r w:rsidRPr="00D60D87">
              <w:rPr>
                <w:rFonts w:cs="Times New Roman"/>
                <w:sz w:val="22"/>
                <w:szCs w:val="22"/>
              </w:rPr>
              <w:t>- wbudowane napędy optyczne,</w:t>
            </w:r>
          </w:p>
          <w:p w:rsidR="000B5E35" w:rsidRPr="00D60D87" w:rsidRDefault="000B5E35" w:rsidP="005703BF">
            <w:pPr>
              <w:pStyle w:val="Standard"/>
              <w:jc w:val="both"/>
              <w:rPr>
                <w:rFonts w:cs="Times New Roman"/>
                <w:sz w:val="22"/>
                <w:szCs w:val="22"/>
              </w:rPr>
            </w:pPr>
            <w:r w:rsidRPr="00D60D87">
              <w:rPr>
                <w:rFonts w:cs="Times New Roman"/>
                <w:sz w:val="22"/>
                <w:szCs w:val="22"/>
              </w:rPr>
              <w:lastRenderedPageBreak/>
              <w:t>- zintegrowana karta dźwiękowa,</w:t>
            </w:r>
          </w:p>
          <w:p w:rsidR="000B5E35" w:rsidRPr="00D60D87" w:rsidRDefault="000B5E35" w:rsidP="005703BF">
            <w:pPr>
              <w:pStyle w:val="Standard"/>
              <w:jc w:val="both"/>
              <w:rPr>
                <w:rFonts w:cs="Times New Roman"/>
                <w:sz w:val="22"/>
                <w:szCs w:val="22"/>
              </w:rPr>
            </w:pPr>
            <w:r w:rsidRPr="00D60D87">
              <w:rPr>
                <w:rFonts w:cs="Times New Roman"/>
                <w:sz w:val="22"/>
                <w:szCs w:val="22"/>
              </w:rPr>
              <w:t>- łączność Wi-Fi, Bluetooth,</w:t>
            </w:r>
          </w:p>
          <w:p w:rsidR="000B5E35" w:rsidRPr="00D60D87" w:rsidRDefault="000B5E35" w:rsidP="005703BF">
            <w:pPr>
              <w:pStyle w:val="Standard"/>
              <w:jc w:val="both"/>
              <w:rPr>
                <w:rFonts w:cs="Times New Roman"/>
                <w:sz w:val="22"/>
                <w:szCs w:val="22"/>
              </w:rPr>
            </w:pPr>
            <w:r w:rsidRPr="00D60D87">
              <w:rPr>
                <w:rFonts w:cs="Times New Roman"/>
                <w:sz w:val="22"/>
                <w:szCs w:val="22"/>
              </w:rPr>
              <w:t>- LAN 10/100/1000 Mbps,</w:t>
            </w:r>
          </w:p>
          <w:p w:rsidR="000B5E35" w:rsidRPr="00D60D87" w:rsidRDefault="000B5E35" w:rsidP="005703BF">
            <w:pPr>
              <w:pStyle w:val="Standard"/>
              <w:jc w:val="both"/>
              <w:rPr>
                <w:rFonts w:cs="Times New Roman"/>
                <w:sz w:val="22"/>
                <w:szCs w:val="22"/>
              </w:rPr>
            </w:pPr>
            <w:r w:rsidRPr="00D60D87">
              <w:rPr>
                <w:rFonts w:cs="Times New Roman"/>
                <w:sz w:val="22"/>
                <w:szCs w:val="22"/>
              </w:rPr>
              <w:t>- HDMI - 1 szt.</w:t>
            </w:r>
          </w:p>
          <w:p w:rsidR="000B5E35" w:rsidRPr="00D60D87" w:rsidRDefault="000B5E35" w:rsidP="005703BF">
            <w:pPr>
              <w:pStyle w:val="Standard"/>
              <w:jc w:val="both"/>
              <w:rPr>
                <w:rFonts w:cs="Times New Roman"/>
                <w:sz w:val="22"/>
                <w:szCs w:val="22"/>
              </w:rPr>
            </w:pPr>
            <w:r w:rsidRPr="00D60D87">
              <w:rPr>
                <w:rFonts w:cs="Times New Roman"/>
                <w:sz w:val="22"/>
                <w:szCs w:val="22"/>
              </w:rPr>
              <w:t xml:space="preserve">- zainstalowany system operacyjny Microsoft Windows 10 Professional PL wersja 64-bitowa z licencją i nośnikiem lub równoważny, warunki równoważności: </w:t>
            </w:r>
          </w:p>
          <w:p w:rsidR="000B5E35" w:rsidRPr="00D60D87" w:rsidRDefault="000B5E35" w:rsidP="005703BF">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System operacyjny umożliwiający integrację z posiadanym </w:t>
            </w:r>
          </w:p>
          <w:p w:rsidR="000B5E35" w:rsidRPr="00D60D87" w:rsidRDefault="000B5E35" w:rsidP="005703BF">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D60D87" w:rsidRDefault="000B5E35" w:rsidP="005703BF">
            <w:pPr>
              <w:pStyle w:val="Standard"/>
              <w:jc w:val="both"/>
              <w:rPr>
                <w:rFonts w:cs="Times New Roman"/>
                <w:sz w:val="22"/>
                <w:szCs w:val="22"/>
              </w:rPr>
            </w:pPr>
            <w:r w:rsidRPr="00D60D87">
              <w:rPr>
                <w:rFonts w:cs="Times New Roman"/>
                <w:sz w:val="22"/>
                <w:szCs w:val="22"/>
              </w:rPr>
              <w:t>- oprogramowanie biurowe typu Microsoft Office lub równoważne, warunki równoważności:</w:t>
            </w:r>
          </w:p>
          <w:p w:rsidR="000B5E35" w:rsidRPr="00D60D87"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D60D87">
              <w:rPr>
                <w:rFonts w:ascii="Times New Roman" w:eastAsia="Times New Roman" w:hAnsi="Times New Roman" w:cs="Times New Roman"/>
                <w:bCs/>
                <w:bdr w:val="none" w:sz="0" w:space="0" w:color="auto" w:frame="1"/>
                <w:lang w:eastAsia="pl-PL"/>
              </w:rPr>
              <w:t>I. Wymagania odnośnie interfejsu użytkownika: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1. Pełna polska wersja językowa interfejsu </w:t>
            </w:r>
            <w:r w:rsidRPr="00D60D87">
              <w:rPr>
                <w:rFonts w:ascii="Times New Roman" w:eastAsia="Times New Roman" w:hAnsi="Times New Roman" w:cs="Times New Roman"/>
                <w:lang w:eastAsia="pl-PL"/>
              </w:rPr>
              <w:lastRenderedPageBreak/>
              <w:t>użytkownika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Prostota i intuicyjność obsługi, pozwalająca na pracę osobom nieposiadającym umiejętności technicznych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umożliwia wykorzystanie schematów XML</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 Do aplikacji musi być dostępna pełna dokumentacja w języku polskim.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 Pakiet zintegrowanych aplikacji biurowych musi zawierać: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Edytor tekstów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Arkusz kalkulacyjny</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Narzędzie do przygotowywania i prowadzenia prezentacji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Narzędzie do tworzenia drukowanych materiałów informacyjnych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Narzędzie do tworzenia i pracy z lokalną bazą danych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Narzędzie do zarządzania informacją prywatą (pocztą elektroniczną, kalendarzem, kontaktami i zadaniami)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 Edytor tekstów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1. Edycję i formatowanie tekstu w języku </w:t>
            </w:r>
            <w:r w:rsidRPr="00D60D87">
              <w:rPr>
                <w:rFonts w:ascii="Times New Roman" w:eastAsia="Times New Roman" w:hAnsi="Times New Roman" w:cs="Times New Roman"/>
                <w:lang w:eastAsia="pl-PL"/>
              </w:rPr>
              <w:lastRenderedPageBreak/>
              <w:t>polskim wraz z obsługą języka polskiego w zakresie sprawdzania pisowni i poprawności gramatycznej oraz funkcjonalnością słownika wyrazów bliskoznacznych i autokorekty</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Wstawianie oraz formatowanie tabel</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Wstawianie oraz formatowanie obiektów graficznych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Wstawianie wykresów i tabel z arkusza kalkulacyjnego (wliczając tabele przestawne)</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Automatyczne numerowanie rozdziałów, punktów, akapitów, tabel i rysunków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Automatyczne tworzenie spisów treści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Formatowanie nagłówków i stopek stron</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Sprawdzanie pisowni w języku polskim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Śledzenie zmian wprowadzonych przez użytkowników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Określenie układu strony (pionowa/pozioma)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Wydruk dokumentów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Zabezpieczenie dokumentów hasłem przed odczytem oraz przed wprowadzaniem modyfikacji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VIII. Arkusz kalkulacyjny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raportów tabelarycznych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wykresów liniowych (wraz linią trendu), słupkowych, kołowych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5. Obsługę kostek OLAP oraz tworzenie i edycję zapytań bazodanowych i webowych. </w:t>
            </w:r>
            <w:r w:rsidRPr="00D60D87">
              <w:rPr>
                <w:rFonts w:ascii="Times New Roman" w:eastAsia="Times New Roman" w:hAnsi="Times New Roman" w:cs="Times New Roman"/>
                <w:lang w:eastAsia="pl-PL"/>
              </w:rPr>
              <w:lastRenderedPageBreak/>
              <w:t>Narzędzia wspomagające analizę statystyczną i finansową, analizę wariantową i rozwiązywanie problemów optymalizacyjnych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Wyszukiwanie i zamianę danych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Wykonywanie analiz danych przy użyciu formatowania warunkowego</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Nazywanie komórek arkusza i odwoływanie się w formułach po takiej nazwie</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Formatowanie czasu, daty i wartości finansowych z polskim formatem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Zapis wielu arkuszy kalkulacyjnych w jednym pliku.</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Zabezpieczenie dokumentów hasłem przed odczytem oraz przed wprowadzaniem modyfikacji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IX. Narzędzie do przygotowywania i prowadzenia prezentacji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Przygotowywanie prezentacji multimedialnych, które będą:</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Prezentowane przy użyciu projektora multimedialnego</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Drukowane w formacie umożliwiającym robienie notatek</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Zapisane jako prezentacja tylko do odczytu.</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Nagrywanie narracji i dołączanie jej do prezentacji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Opatrywanie slajdów notatkami dla prezentera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Umieszczanie i formatowanie tekstów, obiektów graficznych, tabel, nagrań dźwiękowych i wideo</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Umieszczanie tabel i wykresów pochodzących z arkusza kalkulacyjnego</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9. Odświeżenie wykresu znajdującego się w prezentacji po zmianie danych w źródłowym </w:t>
            </w:r>
            <w:r w:rsidRPr="00D60D87">
              <w:rPr>
                <w:rFonts w:ascii="Times New Roman" w:eastAsia="Times New Roman" w:hAnsi="Times New Roman" w:cs="Times New Roman"/>
                <w:lang w:eastAsia="pl-PL"/>
              </w:rPr>
              <w:lastRenderedPageBreak/>
              <w:t>arkuszu kalkulacyjnym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tworzenia animacji obiektów i całych slajdów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Pełna zgodność z formatami plików utworzonych za pomocą oprogramowania MS PowerPoint 2003 - 2013</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 Narzędzie do tworzenia drukowanych materiałów informacyjnych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i edycję drukowanych materiałów informacyjnych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materiałów przy użyciu dostępnych z narzędziem szablonów: broszur, biuletynów, katalogów.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Edycję poszczególnych stron materiałów.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Podział treści na kolumny.</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Umieszczanie elementów graficznych.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wykorzystanie mechanizmu korespondencji seryjnej</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Płynne przesuwanie elementów po całej stronie publikacji.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Eksport publikacji do formatu PDF oraz TIFF.</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Wydruk publikacji.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przygotowywania materiałów do wydruku w standardzie CMYK.</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 Narzędzie do tworzenia i pracy z lokalną bazą danych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bazy danych przez zdefiniowanie:</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Tabel składających się z unikatowego klucza i pól różnych typów, w tym tekstowych i liczbowych.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Relacji pomiędzy tabelami</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Formularzy do wprowadzania i edycji danych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Raportów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Edycję danych i zapisywanie ich w lokalnie przechowywanej bazie danych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Tworzenie bazy danych przy użyciu zdefiniowanych szablonów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9. Otwieranie, użytkowanie i rozbudowywanie dotychczasowo stworzonych baz danych utworzonych w aplikacji Microsoft Access 2003-2013 bez konieczności importu i ponownego eksportu</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Pobieranie i wysyłanie poczty elektronicznej z serwera pocztowego</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katalogów, pozwalających katalogować pocztę elektroniczną</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Oflagowanie poczty elektronicznej z określeniem terminu przypomnienia</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Zarządzanie kalendarzem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Udostępnianie kalendarza innym użytkownikom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Przeglądanie kalendarza innych użytkowników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Zarządzanie listą zadań</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Zlecanie zadań innym użytkownikom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Zarządzanie listą kontaktów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Udostępnianie listy kontaktów innym użytkownikom</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Przeglądanie listy kontaktów innych użytkowników</w:t>
            </w:r>
          </w:p>
          <w:p w:rsidR="000B5E35" w:rsidRPr="00D60D87"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Możliwość przesyłania kontaktów innym użytkowników</w:t>
            </w:r>
          </w:p>
          <w:p w:rsidR="000B5E35" w:rsidRPr="00D60D87" w:rsidRDefault="000B5E35" w:rsidP="005703BF">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Nie dopuszcza się w tym zakresie licencji pochodzących z rynku wtórnego. </w:t>
            </w:r>
          </w:p>
          <w:p w:rsidR="000B5E35" w:rsidRPr="00D60D87" w:rsidRDefault="000B5E35" w:rsidP="005703BF">
            <w:pPr>
              <w:pStyle w:val="Standard"/>
              <w:jc w:val="both"/>
              <w:rPr>
                <w:rFonts w:cs="Times New Roman"/>
                <w:sz w:val="22"/>
                <w:szCs w:val="22"/>
              </w:rPr>
            </w:pPr>
            <w:r w:rsidRPr="00D60D87">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sidRPr="001274D0">
              <w:rPr>
                <w:rFonts w:ascii="Times New Roman" w:hAnsi="Times New Roman" w:cs="Times New Roman"/>
                <w:sz w:val="20"/>
              </w:rPr>
              <w:lastRenderedPageBreak/>
              <w:t>3</w:t>
            </w:r>
            <w:r>
              <w:rPr>
                <w:rFonts w:ascii="Times New Roman" w:hAnsi="Times New Roman" w:cs="Times New Roman"/>
                <w:sz w:val="20"/>
              </w:rPr>
              <w:t>25</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jc w:val="both"/>
              <w:rPr>
                <w:rFonts w:ascii="Times New Roman" w:hAnsi="Times New Roman" w:cs="Times New Roman"/>
                <w:sz w:val="20"/>
              </w:rPr>
            </w:pPr>
            <w:r>
              <w:rPr>
                <w:rFonts w:ascii="Times New Roman" w:hAnsi="Times New Roman" w:cs="Times New Roman"/>
                <w:sz w:val="20"/>
              </w:rPr>
              <w:t>326</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w:t>
            </w:r>
            <w:r>
              <w:rPr>
                <w:rFonts w:ascii="Times New Roman" w:hAnsi="Times New Roman" w:cs="Times New Roman"/>
              </w:rPr>
              <w:t xml:space="preserve">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t>327</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w:t>
            </w:r>
            <w:r>
              <w:rPr>
                <w:rFonts w:ascii="Times New Roman" w:hAnsi="Times New Roman" w:cs="Times New Roman"/>
              </w:rPr>
              <w:lastRenderedPageBreak/>
              <w:t xml:space="preserve">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328</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nie mniej niż 32 kb pamięci Flash oraz 2 kb pamięci SRAM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t>329</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typu Arduino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t>330</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Pakiet edukacyjny – projektowanie i budowa programowalnych </w:t>
            </w:r>
            <w:r w:rsidRPr="000D37A5">
              <w:rPr>
                <w:rFonts w:ascii="Times New Roman" w:hAnsi="Times New Roman" w:cs="Times New Roman"/>
              </w:rPr>
              <w:lastRenderedPageBreak/>
              <w:t>robotów</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w:t>
            </w:r>
            <w:r w:rsidRPr="000D37A5">
              <w:rPr>
                <w:rFonts w:ascii="Times New Roman" w:hAnsi="Times New Roman" w:cs="Times New Roman"/>
              </w:rPr>
              <w:lastRenderedPageBreak/>
              <w:t xml:space="preserve">możliwość sterowania przez Internet, duży wyświetlacz LCD o wyższej rozdzielczości, możliwość projektowania konstrukcji w 3D, niewielki komputer stosowany do sterownia silników robotów i zbierania danych z podłączonych czujników, wsparty komunikacją Bluetooth oraz WiFi, zawiera co najmniej 48 różnych tutoriali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litowo-jonowego o pojemności co najmniej 2 000mAh, który umożliwia ładowanie bez wyciągania z robota</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331</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w:t>
            </w:r>
            <w:r w:rsidRPr="000D37A5">
              <w:rPr>
                <w:rFonts w:ascii="Times New Roman" w:hAnsi="Times New Roman" w:cs="Times New Roman"/>
              </w:rPr>
              <w:lastRenderedPageBreak/>
              <w:t xml:space="preserve">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274D0"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332</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posiadający deklarację zgodności z Dyrektywą Parlamentu Europejskiego </w:t>
            </w:r>
            <w:r w:rsidRPr="000D37A5">
              <w:rPr>
                <w:rFonts w:ascii="Times New Roman" w:hAnsi="Times New Roman" w:cs="Times New Roman"/>
              </w:rPr>
              <w:lastRenderedPageBreak/>
              <w:t>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5721A0" w:rsidRDefault="000B5E35" w:rsidP="000B5E35">
      <w:pPr>
        <w:jc w:val="center"/>
        <w:rPr>
          <w:rFonts w:ascii="Times New Roman" w:hAnsi="Times New Roman" w:cs="Times New Roman"/>
          <w:b/>
          <w:sz w:val="28"/>
        </w:rPr>
      </w:pPr>
      <w:r w:rsidRPr="005206D6">
        <w:rPr>
          <w:rFonts w:ascii="Times New Roman" w:hAnsi="Times New Roman" w:cs="Times New Roman"/>
          <w:b/>
          <w:sz w:val="28"/>
        </w:rPr>
        <w:t>Szkoła Podstawowa im. Legionów Polskich w Poroninie, ul. Józefa Piłsudskiego 34, 34-520 Poronin</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sidRPr="005206D6">
              <w:rPr>
                <w:rFonts w:ascii="Times New Roman" w:hAnsi="Times New Roman" w:cs="Times New Roman"/>
                <w:sz w:val="20"/>
              </w:rPr>
              <w:t>333.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23"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2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w:t>
            </w:r>
            <w:r w:rsidRPr="00B26732">
              <w:rPr>
                <w:rFonts w:cs="Times New Roman"/>
                <w:sz w:val="22"/>
                <w:szCs w:val="22"/>
              </w:rPr>
              <w:lastRenderedPageBreak/>
              <w:t xml:space="preserve">równoważny, warunki równoważności:  </w:t>
            </w:r>
          </w:p>
          <w:p w:rsidR="000B5E35" w:rsidRPr="00B26732" w:rsidRDefault="000B5E35" w:rsidP="005703BF">
            <w:pPr>
              <w:pStyle w:val="Standard"/>
              <w:jc w:val="both"/>
              <w:rPr>
                <w:rFonts w:cs="Times New Roman"/>
                <w:sz w:val="22"/>
                <w:szCs w:val="22"/>
              </w:rPr>
            </w:pPr>
            <w:r>
              <w:rPr>
                <w:rFonts w:cs="Times New Roman"/>
                <w:sz w:val="22"/>
                <w:szCs w:val="22"/>
              </w:rPr>
              <w:t>m</w:t>
            </w:r>
            <w:r w:rsidRPr="00B26732">
              <w:rPr>
                <w:rFonts w:cs="Times New Roman"/>
                <w:sz w:val="22"/>
                <w:szCs w:val="22"/>
              </w:rPr>
              <w:t>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334.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pStyle w:val="Standard"/>
              <w:jc w:val="both"/>
              <w:rPr>
                <w:rFonts w:cs="Times New Roman"/>
                <w:sz w:val="22"/>
                <w:szCs w:val="22"/>
              </w:rPr>
            </w:pPr>
            <w:r w:rsidRPr="00B26732">
              <w:rPr>
                <w:rFonts w:cs="Times New Roman"/>
                <w:sz w:val="22"/>
                <w:szCs w:val="22"/>
              </w:rPr>
              <w:t>Urządzenie o parametrach nie mniejszych niż lub równoważnych:</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25"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xml:space="preserve">. Wszystkie oferowane komponenty wchodzące w skład komputera będą ze sobą kompatybilne i nie będą obniżać jego wydajności. Zamawiający nie dopuszcza sprzętu, w którym zaoferowane komponenty komputera będą pracowały na niższych </w:t>
            </w:r>
            <w:r w:rsidRPr="00B26732">
              <w:rPr>
                <w:rFonts w:cs="Times New Roman"/>
                <w:sz w:val="22"/>
                <w:szCs w:val="22"/>
              </w:rPr>
              <w:lastRenderedPageBreak/>
              <w:t>parametrach niż opisywane w SIWZ</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podręczna Cache – minimum 9 MB,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RAM minimum 8 GB DDR4, </w:t>
            </w:r>
          </w:p>
          <w:p w:rsidR="000B5E35" w:rsidRPr="00B26732" w:rsidRDefault="000B5E35" w:rsidP="005703BF">
            <w:pPr>
              <w:pStyle w:val="Standard"/>
              <w:jc w:val="both"/>
              <w:rPr>
                <w:rFonts w:cs="Times New Roman"/>
                <w:sz w:val="22"/>
                <w:szCs w:val="22"/>
              </w:rPr>
            </w:pPr>
            <w:r w:rsidRPr="00B26732">
              <w:rPr>
                <w:rFonts w:cs="Times New Roman"/>
                <w:sz w:val="22"/>
                <w:szCs w:val="22"/>
              </w:rPr>
              <w:t>- możliwość rozbudowy do 32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PassMark według wyników opublikowanych na stronie </w:t>
            </w:r>
            <w:hyperlink r:id="rId2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B5E35" w:rsidRPr="00B26732" w:rsidRDefault="000B5E35" w:rsidP="005703BF">
            <w:pPr>
              <w:pStyle w:val="Standard"/>
              <w:jc w:val="both"/>
              <w:rPr>
                <w:rFonts w:cs="Times New Roman"/>
                <w:sz w:val="22"/>
                <w:szCs w:val="22"/>
              </w:rPr>
            </w:pPr>
            <w:r w:rsidRPr="00B26732">
              <w:rPr>
                <w:rFonts w:cs="Times New Roman"/>
                <w:sz w:val="22"/>
                <w:szCs w:val="22"/>
              </w:rPr>
              <w:t>- dysk SSD minimum 256 GB,</w:t>
            </w:r>
          </w:p>
          <w:p w:rsidR="000B5E35" w:rsidRPr="00B26732" w:rsidRDefault="000B5E35" w:rsidP="005703BF">
            <w:pPr>
              <w:pStyle w:val="Standard"/>
              <w:jc w:val="both"/>
              <w:rPr>
                <w:rFonts w:cs="Times New Roman"/>
                <w:sz w:val="22"/>
                <w:szCs w:val="22"/>
              </w:rPr>
            </w:pPr>
            <w:r w:rsidRPr="00B26732">
              <w:rPr>
                <w:rFonts w:cs="Times New Roman"/>
                <w:sz w:val="22"/>
                <w:szCs w:val="22"/>
              </w:rPr>
              <w:t>- wbudowane napędy optyczne,</w:t>
            </w:r>
          </w:p>
          <w:p w:rsidR="000B5E35" w:rsidRPr="00B26732" w:rsidRDefault="000B5E35" w:rsidP="005703BF">
            <w:pPr>
              <w:pStyle w:val="Standard"/>
              <w:jc w:val="both"/>
              <w:rPr>
                <w:rFonts w:cs="Times New Roman"/>
                <w:sz w:val="22"/>
                <w:szCs w:val="22"/>
              </w:rPr>
            </w:pPr>
            <w:r w:rsidRPr="00B26732">
              <w:rPr>
                <w:rFonts w:cs="Times New Roman"/>
                <w:sz w:val="22"/>
                <w:szCs w:val="22"/>
              </w:rPr>
              <w:t>- zintegrowana karta dźwiękowa,</w:t>
            </w:r>
          </w:p>
          <w:p w:rsidR="000B5E35" w:rsidRPr="00B26732" w:rsidRDefault="000B5E35" w:rsidP="005703BF">
            <w:pPr>
              <w:pStyle w:val="Standard"/>
              <w:jc w:val="both"/>
              <w:rPr>
                <w:rFonts w:cs="Times New Roman"/>
                <w:sz w:val="22"/>
                <w:szCs w:val="22"/>
              </w:rPr>
            </w:pPr>
            <w:r w:rsidRPr="00B26732">
              <w:rPr>
                <w:rFonts w:cs="Times New Roman"/>
                <w:sz w:val="22"/>
                <w:szCs w:val="22"/>
              </w:rPr>
              <w:t>- łączność Wi-Fi, Bluetooth,</w:t>
            </w:r>
          </w:p>
          <w:p w:rsidR="000B5E35" w:rsidRPr="00B26732" w:rsidRDefault="000B5E35" w:rsidP="005703BF">
            <w:pPr>
              <w:pStyle w:val="Standard"/>
              <w:jc w:val="both"/>
              <w:rPr>
                <w:rFonts w:cs="Times New Roman"/>
                <w:sz w:val="22"/>
                <w:szCs w:val="22"/>
              </w:rPr>
            </w:pPr>
            <w:r w:rsidRPr="00B26732">
              <w:rPr>
                <w:rFonts w:cs="Times New Roman"/>
                <w:sz w:val="22"/>
                <w:szCs w:val="22"/>
              </w:rPr>
              <w:t>- LAN 10/100/1000 Mbps,</w:t>
            </w:r>
          </w:p>
          <w:p w:rsidR="000B5E35" w:rsidRPr="00B26732" w:rsidRDefault="000B5E35" w:rsidP="005703BF">
            <w:pPr>
              <w:pStyle w:val="Standard"/>
              <w:jc w:val="both"/>
              <w:rPr>
                <w:rFonts w:cs="Times New Roman"/>
                <w:sz w:val="22"/>
                <w:szCs w:val="22"/>
              </w:rPr>
            </w:pPr>
            <w:r w:rsidRPr="00B26732">
              <w:rPr>
                <w:rFonts w:cs="Times New Roman"/>
                <w:sz w:val="22"/>
                <w:szCs w:val="22"/>
              </w:rPr>
              <w:t>- HDMI - 1 szt.</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w:t>
            </w:r>
            <w:r w:rsidRPr="00B26732">
              <w:rPr>
                <w:rFonts w:ascii="Times New Roman" w:hAnsi="Times New Roman" w:cs="Times New Roman"/>
                <w:color w:val="auto"/>
                <w:sz w:val="22"/>
                <w:szCs w:val="22"/>
              </w:rPr>
              <w:lastRenderedPageBreak/>
              <w:t xml:space="preserve">także licencji na nowszą wersję systemu operacyjnego umożliwiającą wykorzystanie zainstalowanej wersji. 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B5E35" w:rsidRPr="00B26732"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3. Narzędzie do przygotowywania i prowadzenia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3. Tworzenie arkuszy kalkulacyjnych </w:t>
            </w:r>
            <w:r w:rsidRPr="00B26732">
              <w:rPr>
                <w:rFonts w:ascii="Times New Roman" w:eastAsia="Times New Roman" w:hAnsi="Times New Roman" w:cs="Times New Roman"/>
                <w:lang w:eastAsia="pl-PL"/>
              </w:rPr>
              <w:lastRenderedPageBreak/>
              <w:t>zawierających teksty, dane liczbowe oraz formuły przeprowadzające operacje matematyczne, logiczne, tekstowe, statystyczne oraz operacje na danych finansowych i na miarach czasu.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5. Nagrywanie narracji i dołączanie jej do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4. Formularzy do wprowadzania i edycji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15. Możliwość przesyłania kontaktów innym </w:t>
            </w:r>
            <w:r w:rsidRPr="00B26732">
              <w:rPr>
                <w:rFonts w:ascii="Times New Roman" w:eastAsia="Times New Roman" w:hAnsi="Times New Roman" w:cs="Times New Roman"/>
                <w:lang w:eastAsia="pl-PL"/>
              </w:rPr>
              <w:lastRenderedPageBreak/>
              <w:t>użytkowników</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sidRPr="005206D6">
              <w:rPr>
                <w:rFonts w:ascii="Times New Roman" w:hAnsi="Times New Roman" w:cs="Times New Roman"/>
                <w:sz w:val="20"/>
              </w:rPr>
              <w:lastRenderedPageBreak/>
              <w:t>3</w:t>
            </w:r>
            <w:r>
              <w:rPr>
                <w:rFonts w:ascii="Times New Roman" w:hAnsi="Times New Roman" w:cs="Times New Roman"/>
                <w:sz w:val="20"/>
              </w:rPr>
              <w:t>35</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t>336</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t>337</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z oprogramow</w:t>
            </w:r>
            <w:r w:rsidRPr="000D37A5">
              <w:rPr>
                <w:rFonts w:ascii="Times New Roman" w:hAnsi="Times New Roman" w:cs="Times New Roman"/>
              </w:rPr>
              <w:lastRenderedPageBreak/>
              <w:t>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280 klocków, dający możliwość złożenia około 16 różnych modeli wraz z czujnikami ruchu i </w:t>
            </w:r>
            <w:r w:rsidRPr="000D37A5">
              <w:rPr>
                <w:rFonts w:ascii="Times New Roman" w:hAnsi="Times New Roman" w:cs="Times New Roman"/>
              </w:rPr>
              <w:lastRenderedPageBreak/>
              <w:t xml:space="preserve">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338.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nie mniej niż 32 kb pamięc</w:t>
            </w:r>
            <w:r>
              <w:rPr>
                <w:rFonts w:ascii="Times New Roman" w:hAnsi="Times New Roman" w:cs="Times New Roman"/>
              </w:rPr>
              <w:t>i Flash oraz 2 kb pamięci SRAM.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t>339</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do nauki programowa</w:t>
            </w:r>
            <w:r w:rsidRPr="000D37A5">
              <w:rPr>
                <w:rFonts w:ascii="Times New Roman" w:hAnsi="Times New Roman" w:cs="Times New Roman"/>
              </w:rPr>
              <w:lastRenderedPageBreak/>
              <w:t xml:space="preserve">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Pakiet zawierający zestawy uczące budowy programowania urządzeń lub równoważne: zestaw do kursu budowy wielozadaniowych robotów, z niezbędną mechaniką, </w:t>
            </w:r>
            <w:r w:rsidRPr="000D37A5">
              <w:rPr>
                <w:rFonts w:ascii="Times New Roman" w:hAnsi="Times New Roman" w:cs="Times New Roman"/>
              </w:rPr>
              <w:lastRenderedPageBreak/>
              <w:t>elektroniką, bateriami, z oryginalnym sterownikiem, podkładką pod mysz. Kompatybilny z kursem</w:t>
            </w:r>
            <w:r>
              <w:rPr>
                <w:rFonts w:ascii="Times New Roman" w:hAnsi="Times New Roman" w:cs="Times New Roman"/>
              </w:rPr>
              <w:t xml:space="preserve"> typu Arduino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340</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rPr>
            </w:pPr>
            <w:r>
              <w:rPr>
                <w:rFonts w:ascii="Times New Roman" w:hAnsi="Times New Roman" w:cs="Times New Roman"/>
                <w:sz w:val="20"/>
              </w:rPr>
              <w:t>341</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5721A0" w:rsidRDefault="000B5E35" w:rsidP="000B5E35">
      <w:pPr>
        <w:jc w:val="center"/>
        <w:rPr>
          <w:rFonts w:ascii="Times New Roman" w:hAnsi="Times New Roman" w:cs="Times New Roman"/>
          <w:b/>
          <w:i/>
          <w:sz w:val="28"/>
        </w:rPr>
      </w:pPr>
      <w:r w:rsidRPr="005206D6">
        <w:rPr>
          <w:rFonts w:ascii="Times New Roman" w:hAnsi="Times New Roman" w:cs="Times New Roman"/>
          <w:b/>
          <w:sz w:val="28"/>
        </w:rPr>
        <w:t>Szkoła Podstawowa im. Ks. Jerzego Popiełuszki w Stasikówce, Stasikówka 65, 34-520 Poronin</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sidRPr="005206D6">
              <w:rPr>
                <w:rFonts w:ascii="Times New Roman" w:hAnsi="Times New Roman" w:cs="Times New Roman"/>
                <w:sz w:val="20"/>
                <w:szCs w:val="20"/>
              </w:rPr>
              <w:t>342.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27"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2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lastRenderedPageBreak/>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B5E35" w:rsidRPr="00B26732" w:rsidRDefault="000B5E35" w:rsidP="005703BF">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343</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pStyle w:val="Standard"/>
              <w:jc w:val="both"/>
              <w:rPr>
                <w:rFonts w:cs="Times New Roman"/>
                <w:sz w:val="22"/>
                <w:szCs w:val="22"/>
              </w:rPr>
            </w:pPr>
            <w:r w:rsidRPr="00B26732">
              <w:rPr>
                <w:rFonts w:cs="Times New Roman"/>
                <w:sz w:val="22"/>
                <w:szCs w:val="22"/>
              </w:rPr>
              <w:t>Urządzenie o parametrach nie mniejszych niż lub równoważnych:</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procesor wielordzeniowy, zgodny z </w:t>
            </w:r>
            <w:r w:rsidRPr="00B26732">
              <w:rPr>
                <w:rFonts w:cs="Times New Roman"/>
                <w:sz w:val="22"/>
                <w:szCs w:val="22"/>
              </w:rPr>
              <w:lastRenderedPageBreak/>
              <w:t xml:space="preserve">architekturą x86, możliwość uruchomienia aplikacji 64 bitowych, o średniej wydajności ocenianej na co najmniej 9241 pkt w teście PassMark według wyników opublikowanych na stronie </w:t>
            </w:r>
            <w:hyperlink r:id="rId29"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podręczna Cache – minimum 9 MB,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RAM minimum 8 GB DDR4, </w:t>
            </w:r>
          </w:p>
          <w:p w:rsidR="000B5E35" w:rsidRPr="00B26732" w:rsidRDefault="000B5E35" w:rsidP="005703BF">
            <w:pPr>
              <w:pStyle w:val="Standard"/>
              <w:jc w:val="both"/>
              <w:rPr>
                <w:rFonts w:cs="Times New Roman"/>
                <w:sz w:val="22"/>
                <w:szCs w:val="22"/>
              </w:rPr>
            </w:pPr>
            <w:r w:rsidRPr="00B26732">
              <w:rPr>
                <w:rFonts w:cs="Times New Roman"/>
                <w:sz w:val="22"/>
                <w:szCs w:val="22"/>
              </w:rPr>
              <w:t>- możliwość rozbudowy do 32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PassMark według wyników opublikowanych na stronie </w:t>
            </w:r>
            <w:hyperlink r:id="rId3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B5E35" w:rsidRPr="00B26732" w:rsidRDefault="000B5E35" w:rsidP="005703BF">
            <w:pPr>
              <w:pStyle w:val="Standard"/>
              <w:jc w:val="both"/>
              <w:rPr>
                <w:rFonts w:cs="Times New Roman"/>
                <w:sz w:val="22"/>
                <w:szCs w:val="22"/>
              </w:rPr>
            </w:pPr>
            <w:r w:rsidRPr="00B26732">
              <w:rPr>
                <w:rFonts w:cs="Times New Roman"/>
                <w:sz w:val="22"/>
                <w:szCs w:val="22"/>
              </w:rPr>
              <w:t>- dysk SSD minimum 256 GB,</w:t>
            </w:r>
          </w:p>
          <w:p w:rsidR="000B5E35" w:rsidRPr="00B26732" w:rsidRDefault="000B5E35" w:rsidP="005703BF">
            <w:pPr>
              <w:pStyle w:val="Standard"/>
              <w:jc w:val="both"/>
              <w:rPr>
                <w:rFonts w:cs="Times New Roman"/>
                <w:sz w:val="22"/>
                <w:szCs w:val="22"/>
              </w:rPr>
            </w:pPr>
            <w:r w:rsidRPr="00B26732">
              <w:rPr>
                <w:rFonts w:cs="Times New Roman"/>
                <w:sz w:val="22"/>
                <w:szCs w:val="22"/>
              </w:rPr>
              <w:t>- wbudowane napędy optyczne,</w:t>
            </w:r>
          </w:p>
          <w:p w:rsidR="000B5E35" w:rsidRPr="00B26732" w:rsidRDefault="000B5E35" w:rsidP="005703BF">
            <w:pPr>
              <w:pStyle w:val="Standard"/>
              <w:jc w:val="both"/>
              <w:rPr>
                <w:rFonts w:cs="Times New Roman"/>
                <w:sz w:val="22"/>
                <w:szCs w:val="22"/>
              </w:rPr>
            </w:pPr>
            <w:r w:rsidRPr="00B26732">
              <w:rPr>
                <w:rFonts w:cs="Times New Roman"/>
                <w:sz w:val="22"/>
                <w:szCs w:val="22"/>
              </w:rPr>
              <w:t>- zintegrowana karta dźwiękowa,</w:t>
            </w:r>
          </w:p>
          <w:p w:rsidR="000B5E35" w:rsidRPr="00B26732" w:rsidRDefault="000B5E35" w:rsidP="005703BF">
            <w:pPr>
              <w:pStyle w:val="Standard"/>
              <w:jc w:val="both"/>
              <w:rPr>
                <w:rFonts w:cs="Times New Roman"/>
                <w:sz w:val="22"/>
                <w:szCs w:val="22"/>
              </w:rPr>
            </w:pPr>
            <w:r w:rsidRPr="00B26732">
              <w:rPr>
                <w:rFonts w:cs="Times New Roman"/>
                <w:sz w:val="22"/>
                <w:szCs w:val="22"/>
              </w:rPr>
              <w:t>- łączność Wi-Fi, Bluetooth,</w:t>
            </w:r>
          </w:p>
          <w:p w:rsidR="000B5E35" w:rsidRPr="00B26732" w:rsidRDefault="000B5E35" w:rsidP="005703BF">
            <w:pPr>
              <w:pStyle w:val="Standard"/>
              <w:jc w:val="both"/>
              <w:rPr>
                <w:rFonts w:cs="Times New Roman"/>
                <w:sz w:val="22"/>
                <w:szCs w:val="22"/>
              </w:rPr>
            </w:pPr>
            <w:r w:rsidRPr="00B26732">
              <w:rPr>
                <w:rFonts w:cs="Times New Roman"/>
                <w:sz w:val="22"/>
                <w:szCs w:val="22"/>
              </w:rPr>
              <w:t>- LAN 10/100/1000 Mbps,</w:t>
            </w:r>
          </w:p>
          <w:p w:rsidR="000B5E35" w:rsidRPr="00B26732" w:rsidRDefault="000B5E35" w:rsidP="005703BF">
            <w:pPr>
              <w:pStyle w:val="Standard"/>
              <w:jc w:val="both"/>
              <w:rPr>
                <w:rFonts w:cs="Times New Roman"/>
                <w:sz w:val="22"/>
                <w:szCs w:val="22"/>
              </w:rPr>
            </w:pPr>
            <w:r w:rsidRPr="00B26732">
              <w:rPr>
                <w:rFonts w:cs="Times New Roman"/>
                <w:sz w:val="22"/>
                <w:szCs w:val="22"/>
              </w:rPr>
              <w:t>- HDMI - 1 szt.</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w:t>
            </w:r>
            <w:r w:rsidRPr="00B26732">
              <w:rPr>
                <w:rFonts w:ascii="Times New Roman" w:hAnsi="Times New Roman" w:cs="Times New Roman"/>
                <w:color w:val="auto"/>
                <w:sz w:val="22"/>
                <w:szCs w:val="22"/>
              </w:rPr>
              <w:lastRenderedPageBreak/>
              <w:t xml:space="preserve">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B5E35" w:rsidRPr="00B26732"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t>
            </w:r>
            <w:r w:rsidRPr="00B26732">
              <w:rPr>
                <w:rFonts w:ascii="Times New Roman" w:eastAsia="Times New Roman" w:hAnsi="Times New Roman" w:cs="Times New Roman"/>
                <w:lang w:eastAsia="pl-PL"/>
              </w:rPr>
              <w:lastRenderedPageBreak/>
              <w:t>wchodzić narzędzia programistyczne umożliwiające automatyzację pracy i wymianę danych pomiędzy dokumentami i aplikacjami (język makropoleceń, język skryptowy)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Pracę na dokumentach utworzonych przy pomocy Microsoft Word 2003 - 2013 z </w:t>
            </w:r>
            <w:r w:rsidRPr="00B26732">
              <w:rPr>
                <w:rFonts w:ascii="Times New Roman" w:eastAsia="Times New Roman" w:hAnsi="Times New Roman" w:cs="Times New Roman"/>
                <w:lang w:eastAsia="pl-PL"/>
              </w:rPr>
              <w:lastRenderedPageBreak/>
              <w:t>zapewnieniem bezproblemowej konwersji wszystkich elementów i atrybutów dokumentu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Zabezpieczenie dokumentów hasłem przed odczytem oraz przed wprowadzaniem </w:t>
            </w:r>
            <w:r w:rsidRPr="00B26732">
              <w:rPr>
                <w:rFonts w:ascii="Times New Roman" w:eastAsia="Times New Roman" w:hAnsi="Times New Roman" w:cs="Times New Roman"/>
                <w:lang w:eastAsia="pl-PL"/>
              </w:rPr>
              <w:lastRenderedPageBreak/>
              <w:t>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Wydruk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Pr="00B26732">
              <w:rPr>
                <w:rFonts w:ascii="Times New Roman" w:eastAsia="Times New Roman" w:hAnsi="Times New Roman" w:cs="Times New Roman"/>
                <w:lang w:eastAsia="pl-PL"/>
              </w:rPr>
              <w:t>Otwieranie, użytkowanie i rozbudowywanie dotychczasowo stworzonych baz danych utworzonych w aplikacji Microsoft Access 2003-2013 bez konieczności importu i ponownego eksportu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Zapraszanie uczestników na spotkanie, co po ich akceptacji powoduje automatyczne wprowadzenie spotkania w ich kalendarzach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sidRPr="005206D6">
              <w:rPr>
                <w:rFonts w:ascii="Times New Roman" w:hAnsi="Times New Roman" w:cs="Times New Roman"/>
                <w:sz w:val="20"/>
                <w:szCs w:val="20"/>
              </w:rPr>
              <w:lastRenderedPageBreak/>
              <w:t>3</w:t>
            </w:r>
            <w:r>
              <w:rPr>
                <w:rFonts w:ascii="Times New Roman" w:hAnsi="Times New Roman" w:cs="Times New Roman"/>
                <w:sz w:val="20"/>
                <w:szCs w:val="20"/>
              </w:rPr>
              <w:t>44</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t>345</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kreatywny do budowy </w:t>
            </w:r>
            <w:r w:rsidRPr="000D37A5">
              <w:rPr>
                <w:rFonts w:ascii="Times New Roman" w:hAnsi="Times New Roman" w:cs="Times New Roman"/>
              </w:rPr>
              <w:lastRenderedPageBreak/>
              <w:t xml:space="preserve">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klocków wraz z plakatem oraz matą pomocniczą, pozwalający na co najmniej 5 interaktywnych projektów. Zestaw </w:t>
            </w:r>
            <w:r w:rsidRPr="000D37A5">
              <w:rPr>
                <w:rFonts w:ascii="Times New Roman" w:hAnsi="Times New Roman" w:cs="Times New Roman"/>
              </w:rPr>
              <w:lastRenderedPageBreak/>
              <w:t>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346</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t>347</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w:t>
            </w:r>
            <w:r w:rsidRPr="000D37A5">
              <w:rPr>
                <w:rFonts w:ascii="Times New Roman" w:hAnsi="Times New Roman" w:cs="Times New Roman"/>
              </w:rPr>
              <w:lastRenderedPageBreak/>
              <w:t xml:space="preserve">portów, osobnym stabilizatorem, czujniki optyczne i mechaniczne wraz z dodatkowym modułem na płytce zawierającym mikrokontroler wyposażony w co najmniej 14 wejść/wyjść, napięcie zasilania od </w:t>
            </w:r>
            <w:r>
              <w:rPr>
                <w:rFonts w:ascii="Times New Roman" w:hAnsi="Times New Roman" w:cs="Times New Roman"/>
              </w:rPr>
              <w:t xml:space="preserve">około </w:t>
            </w:r>
            <w:r w:rsidRPr="000D37A5">
              <w:rPr>
                <w:rFonts w:ascii="Times New Roman" w:hAnsi="Times New Roman" w:cs="Times New Roman"/>
              </w:rPr>
              <w:t>7 V do 12 V, nie mniej niż 32 kb pamięc</w:t>
            </w:r>
            <w:r>
              <w:rPr>
                <w:rFonts w:ascii="Times New Roman" w:hAnsi="Times New Roman" w:cs="Times New Roman"/>
              </w:rPr>
              <w:t>i Flash oraz 2 kb pamięci SRAM.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348</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typu </w:t>
            </w:r>
            <w:r w:rsidRPr="000D37A5">
              <w:rPr>
                <w:rFonts w:ascii="Times New Roman" w:hAnsi="Times New Roman" w:cs="Times New Roman"/>
              </w:rPr>
              <w:t>Arduino</w:t>
            </w:r>
            <w:r>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t>349</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WiFi, zawiera co najmniej 48 różnych tutoriali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litowo-jonowego o pojemności co najmniej 2 000mAh, który umożliwia ładowanie bez wyciągania z robota</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w:t>
            </w:r>
            <w:r w:rsidRPr="00D255C3">
              <w:rPr>
                <w:rFonts w:ascii="Times New Roman" w:hAnsi="Times New Roman" w:cs="Times New Roman"/>
              </w:rPr>
              <w:lastRenderedPageBreak/>
              <w:t>najmniej 2 czujniki dotyku, czujnik żyroskopowy, czujnik koloru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350</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w:t>
            </w:r>
            <w:r w:rsidRPr="000D37A5">
              <w:rPr>
                <w:rFonts w:ascii="Times New Roman" w:hAnsi="Times New Roman" w:cs="Times New Roman"/>
              </w:rPr>
              <w:lastRenderedPageBreak/>
              <w:t>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5206D6">
              <w:rPr>
                <w:rFonts w:ascii="Times New Roman" w:hAnsi="Times New Roman" w:cs="Times New Roman"/>
                <w:sz w:val="20"/>
              </w:rPr>
              <w:lastRenderedPageBreak/>
              <w:t>351.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Pr="000D37A5" w:rsidRDefault="000B5E35" w:rsidP="000B5E35">
      <w:pPr>
        <w:jc w:val="both"/>
        <w:rPr>
          <w:rFonts w:ascii="Times New Roman" w:hAnsi="Times New Roman" w:cs="Times New Roman"/>
        </w:rPr>
      </w:pPr>
    </w:p>
    <w:p w:rsidR="000B5E35" w:rsidRPr="005721A0" w:rsidRDefault="000B5E35" w:rsidP="000B5E35">
      <w:pPr>
        <w:jc w:val="center"/>
        <w:rPr>
          <w:rFonts w:ascii="Times New Roman" w:hAnsi="Times New Roman" w:cs="Times New Roman"/>
          <w:b/>
          <w:sz w:val="28"/>
        </w:rPr>
      </w:pPr>
      <w:r w:rsidRPr="005206D6">
        <w:rPr>
          <w:rFonts w:ascii="Times New Roman" w:hAnsi="Times New Roman" w:cs="Times New Roman"/>
          <w:b/>
          <w:sz w:val="28"/>
        </w:rPr>
        <w:t>Szkoła Podstawowa im. Antoniny Tatar w Suchem, Suche 115A, 34-520 Poronin</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0B5E35" w:rsidRPr="005206D6"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206D6" w:rsidRDefault="000B5E35" w:rsidP="005703BF">
            <w:pPr>
              <w:spacing w:after="0"/>
              <w:jc w:val="both"/>
              <w:rPr>
                <w:rFonts w:ascii="Times New Roman" w:hAnsi="Times New Roman" w:cs="Times New Roman"/>
                <w:b/>
              </w:rPr>
            </w:pPr>
            <w:r w:rsidRPr="005206D6">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sidRPr="005153BA">
              <w:rPr>
                <w:rFonts w:ascii="Times New Roman" w:hAnsi="Times New Roman" w:cs="Times New Roman"/>
                <w:sz w:val="18"/>
              </w:rPr>
              <w:t>352.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pkt w teście PassMark według wyników opublikowanych na stronie </w:t>
            </w:r>
            <w:hyperlink r:id="rId31"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lastRenderedPageBreak/>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3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B5E35" w:rsidRPr="00B26732" w:rsidRDefault="000B5E35" w:rsidP="005703BF">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lastRenderedPageBreak/>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lastRenderedPageBreak/>
              <w:t>353</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pStyle w:val="Standard"/>
              <w:jc w:val="both"/>
              <w:rPr>
                <w:rFonts w:cs="Times New Roman"/>
                <w:sz w:val="22"/>
                <w:szCs w:val="22"/>
              </w:rPr>
            </w:pPr>
            <w:r w:rsidRPr="00B26732">
              <w:rPr>
                <w:rFonts w:cs="Times New Roman"/>
                <w:sz w:val="22"/>
                <w:szCs w:val="22"/>
              </w:rPr>
              <w:t>Urządzenie o parametrach nie mniejszych niż lub równoważnych:</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33"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podręczna Cache – minimum 9 MB,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RAM minimum 8 GB DDR4, </w:t>
            </w:r>
          </w:p>
          <w:p w:rsidR="000B5E35" w:rsidRPr="00B26732" w:rsidRDefault="000B5E35" w:rsidP="005703BF">
            <w:pPr>
              <w:pStyle w:val="Standard"/>
              <w:jc w:val="both"/>
              <w:rPr>
                <w:rFonts w:cs="Times New Roman"/>
                <w:sz w:val="22"/>
                <w:szCs w:val="22"/>
              </w:rPr>
            </w:pPr>
            <w:r w:rsidRPr="00B26732">
              <w:rPr>
                <w:rFonts w:cs="Times New Roman"/>
                <w:sz w:val="22"/>
                <w:szCs w:val="22"/>
              </w:rPr>
              <w:t>- możliwość rozbudowy do 32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PassMark według wyników opublikowanych na stronie </w:t>
            </w:r>
            <w:hyperlink r:id="rId3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B5E35" w:rsidRPr="00B26732" w:rsidRDefault="000B5E35" w:rsidP="005703BF">
            <w:pPr>
              <w:pStyle w:val="Standard"/>
              <w:jc w:val="both"/>
              <w:rPr>
                <w:rFonts w:cs="Times New Roman"/>
                <w:sz w:val="22"/>
                <w:szCs w:val="22"/>
              </w:rPr>
            </w:pPr>
            <w:r w:rsidRPr="00B26732">
              <w:rPr>
                <w:rFonts w:cs="Times New Roman"/>
                <w:sz w:val="22"/>
                <w:szCs w:val="22"/>
              </w:rPr>
              <w:t>- dysk SSD minimum 256 GB,</w:t>
            </w:r>
          </w:p>
          <w:p w:rsidR="000B5E35" w:rsidRPr="00B26732" w:rsidRDefault="000B5E35" w:rsidP="005703BF">
            <w:pPr>
              <w:pStyle w:val="Standard"/>
              <w:jc w:val="both"/>
              <w:rPr>
                <w:rFonts w:cs="Times New Roman"/>
                <w:sz w:val="22"/>
                <w:szCs w:val="22"/>
              </w:rPr>
            </w:pPr>
            <w:r w:rsidRPr="00B26732">
              <w:rPr>
                <w:rFonts w:cs="Times New Roman"/>
                <w:sz w:val="22"/>
                <w:szCs w:val="22"/>
              </w:rPr>
              <w:t>- wbudowane napędy optyczne,</w:t>
            </w:r>
          </w:p>
          <w:p w:rsidR="000B5E35" w:rsidRPr="00B26732" w:rsidRDefault="000B5E35" w:rsidP="005703BF">
            <w:pPr>
              <w:pStyle w:val="Standard"/>
              <w:jc w:val="both"/>
              <w:rPr>
                <w:rFonts w:cs="Times New Roman"/>
                <w:sz w:val="22"/>
                <w:szCs w:val="22"/>
              </w:rPr>
            </w:pPr>
            <w:r w:rsidRPr="00B26732">
              <w:rPr>
                <w:rFonts w:cs="Times New Roman"/>
                <w:sz w:val="22"/>
                <w:szCs w:val="22"/>
              </w:rPr>
              <w:t>- zintegrowana karta dźwiękowa,</w:t>
            </w:r>
          </w:p>
          <w:p w:rsidR="000B5E35" w:rsidRPr="00B26732" w:rsidRDefault="000B5E35" w:rsidP="005703BF">
            <w:pPr>
              <w:pStyle w:val="Standard"/>
              <w:jc w:val="both"/>
              <w:rPr>
                <w:rFonts w:cs="Times New Roman"/>
                <w:sz w:val="22"/>
                <w:szCs w:val="22"/>
              </w:rPr>
            </w:pPr>
            <w:r w:rsidRPr="00B26732">
              <w:rPr>
                <w:rFonts w:cs="Times New Roman"/>
                <w:sz w:val="22"/>
                <w:szCs w:val="22"/>
              </w:rPr>
              <w:t>- łączność Wi-Fi, Bluetooth,</w:t>
            </w:r>
          </w:p>
          <w:p w:rsidR="000B5E35" w:rsidRPr="00B26732" w:rsidRDefault="000B5E35" w:rsidP="005703BF">
            <w:pPr>
              <w:pStyle w:val="Standard"/>
              <w:jc w:val="both"/>
              <w:rPr>
                <w:rFonts w:cs="Times New Roman"/>
                <w:sz w:val="22"/>
                <w:szCs w:val="22"/>
              </w:rPr>
            </w:pPr>
            <w:r w:rsidRPr="00B26732">
              <w:rPr>
                <w:rFonts w:cs="Times New Roman"/>
                <w:sz w:val="22"/>
                <w:szCs w:val="22"/>
              </w:rPr>
              <w:t>- LAN 10/100/1000 Mbps,</w:t>
            </w:r>
          </w:p>
          <w:p w:rsidR="000B5E35" w:rsidRPr="00B26732" w:rsidRDefault="000B5E35" w:rsidP="005703BF">
            <w:pPr>
              <w:pStyle w:val="Standard"/>
              <w:jc w:val="both"/>
              <w:rPr>
                <w:rFonts w:cs="Times New Roman"/>
                <w:sz w:val="22"/>
                <w:szCs w:val="22"/>
              </w:rPr>
            </w:pPr>
            <w:r w:rsidRPr="00B26732">
              <w:rPr>
                <w:rFonts w:cs="Times New Roman"/>
                <w:sz w:val="22"/>
                <w:szCs w:val="22"/>
              </w:rPr>
              <w:t>- HDMI - 1 szt.</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w:t>
            </w:r>
            <w:r w:rsidRPr="00B26732">
              <w:rPr>
                <w:rFonts w:ascii="Times New Roman" w:hAnsi="Times New Roman" w:cs="Times New Roman"/>
                <w:color w:val="auto"/>
                <w:sz w:val="22"/>
                <w:szCs w:val="22"/>
              </w:rPr>
              <w:lastRenderedPageBreak/>
              <w:t xml:space="preserve">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B5E35" w:rsidRPr="00B26732"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3. obsługuje w ramach standardu formatu podpis elektroniczny zgodnie z Tabelą A.1.1 </w:t>
            </w:r>
            <w:r w:rsidRPr="00B26732">
              <w:rPr>
                <w:rFonts w:ascii="Times New Roman" w:eastAsia="Times New Roman" w:hAnsi="Times New Roman" w:cs="Times New Roman"/>
                <w:lang w:eastAsia="pl-PL"/>
              </w:rPr>
              <w:lastRenderedPageBreak/>
              <w:t>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12. Wydruk dokumentów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13. Zachowanie pełnej zgodności z formatami plików utworzonych za pomocą oprogramowania Microsoft Excel 2003 - 2010, z uwzględnieniem poprawnej realizacji użytych w nich funkcji specjalnych i makropoleceń..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4. Podział treści na kolumny.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reguł przenoszących automatycznie nową pocztę elektroniczną do określonych katalogów bazując na słowach zawartych w tytule, adresie nadawcy i </w:t>
            </w:r>
            <w:r w:rsidRPr="00B26732">
              <w:rPr>
                <w:rFonts w:ascii="Times New Roman" w:eastAsia="Times New Roman" w:hAnsi="Times New Roman" w:cs="Times New Roman"/>
                <w:lang w:eastAsia="pl-PL"/>
              </w:rPr>
              <w:lastRenderedPageBreak/>
              <w:t>odbiorcy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sidRPr="005153BA">
              <w:rPr>
                <w:rFonts w:ascii="Times New Roman" w:hAnsi="Times New Roman" w:cs="Times New Roman"/>
                <w:sz w:val="18"/>
              </w:rPr>
              <w:lastRenderedPageBreak/>
              <w:t>3</w:t>
            </w:r>
            <w:r>
              <w:rPr>
                <w:rFonts w:ascii="Times New Roman" w:hAnsi="Times New Roman" w:cs="Times New Roman"/>
                <w:sz w:val="18"/>
              </w:rPr>
              <w:t>54</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lastRenderedPageBreak/>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lastRenderedPageBreak/>
              <w:t>355</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w:t>
            </w:r>
            <w:r>
              <w:rPr>
                <w:rFonts w:ascii="Times New Roman" w:hAnsi="Times New Roman" w:cs="Times New Roman"/>
              </w:rPr>
              <w:t>ządzenia z systemem Android,</w:t>
            </w:r>
            <w:r w:rsidRPr="000D37A5">
              <w:rPr>
                <w:rFonts w:ascii="Times New Roman" w:hAnsi="Times New Roman" w:cs="Times New Roman"/>
              </w:rPr>
              <w:t xml:space="preserve"> 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t>356</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t>357</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w:t>
            </w:r>
            <w:r w:rsidRPr="000D37A5">
              <w:rPr>
                <w:rFonts w:ascii="Times New Roman" w:hAnsi="Times New Roman" w:cs="Times New Roman"/>
              </w:rPr>
              <w:lastRenderedPageBreak/>
              <w:t>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 7 V do 12 V, nie mniej niż 32 kb pamięc</w:t>
            </w:r>
            <w:r>
              <w:rPr>
                <w:rFonts w:ascii="Times New Roman" w:hAnsi="Times New Roman" w:cs="Times New Roman"/>
              </w:rPr>
              <w:t>i Flash oraz 2 kb pamięci SRAM.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lastRenderedPageBreak/>
              <w:t>358</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 typu </w:t>
            </w:r>
            <w:r w:rsidRPr="000D37A5">
              <w:rPr>
                <w:rFonts w:ascii="Times New Roman" w:hAnsi="Times New Roman" w:cs="Times New Roman"/>
              </w:rPr>
              <w:t>Arduino</w:t>
            </w:r>
            <w:r>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t>359</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Bluetooth oraz WiFi, zawiera co najmniej 48 różnych tutoriali – instrukcje poszczególnych kroków, nie mniej niż 541 klocków z dodatkowym zestawem klocków w ilości nie mniejszej niż 853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xml:space="preserve">, </w:t>
            </w:r>
            <w:r>
              <w:rPr>
                <w:rFonts w:ascii="Times New Roman" w:hAnsi="Times New Roman" w:cs="Times New Roman"/>
              </w:rPr>
              <w:lastRenderedPageBreak/>
              <w:t>dający możliwość ładowania robota w trakcie jego pracy.</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litowo-jonowego o pojemności co najmniej 2 000mAh, który umożliwia ładowanie bez wyciągania z robota</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Z zestawie dedykowana skrzynka z przegrodami do segregowania części.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Pr>
                <w:rFonts w:ascii="Times New Roman" w:hAnsi="Times New Roman" w:cs="Times New Roman"/>
                <w:sz w:val="18"/>
              </w:rPr>
              <w:lastRenderedPageBreak/>
              <w:t>360</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2. Oprogramowanie do zarządzania zestawem przenośnych komputerów albo innych mobilnych narzędzi typu NetSupport School lub równoważny, mających funkcję komputera dla potrzeb przeprowadzenia 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t>
            </w:r>
            <w:r w:rsidRPr="000D37A5">
              <w:rPr>
                <w:rFonts w:ascii="Times New Roman" w:hAnsi="Times New Roman" w:cs="Times New Roman"/>
              </w:rPr>
              <w:lastRenderedPageBreak/>
              <w:t>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18"/>
              </w:rPr>
            </w:pPr>
            <w:r w:rsidRPr="005153BA">
              <w:rPr>
                <w:rFonts w:ascii="Times New Roman" w:hAnsi="Times New Roman" w:cs="Times New Roman"/>
                <w:sz w:val="20"/>
              </w:rPr>
              <w:lastRenderedPageBreak/>
              <w:t>361.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rPr>
          <w:rFonts w:ascii="Times New Roman" w:hAnsi="Times New Roman" w:cs="Times New Roman"/>
        </w:rPr>
      </w:pPr>
    </w:p>
    <w:p w:rsidR="000B5E35" w:rsidRDefault="000B5E35" w:rsidP="000B5E35">
      <w:pPr>
        <w:jc w:val="center"/>
        <w:rPr>
          <w:rFonts w:ascii="Times New Roman" w:hAnsi="Times New Roman" w:cs="Times New Roman"/>
          <w:b/>
          <w:sz w:val="28"/>
        </w:rPr>
      </w:pPr>
    </w:p>
    <w:p w:rsidR="000B5E35" w:rsidRDefault="000B5E35" w:rsidP="000B5E35">
      <w:pPr>
        <w:jc w:val="center"/>
        <w:rPr>
          <w:rFonts w:ascii="Times New Roman" w:hAnsi="Times New Roman" w:cs="Times New Roman"/>
          <w:b/>
          <w:sz w:val="28"/>
        </w:rPr>
      </w:pPr>
    </w:p>
    <w:p w:rsidR="000B5E35" w:rsidRPr="005721A0" w:rsidRDefault="000B5E35" w:rsidP="000B5E35">
      <w:pPr>
        <w:jc w:val="center"/>
        <w:rPr>
          <w:rFonts w:ascii="Times New Roman" w:hAnsi="Times New Roman" w:cs="Times New Roman"/>
          <w:b/>
          <w:sz w:val="28"/>
        </w:rPr>
      </w:pPr>
      <w:r w:rsidRPr="005153BA">
        <w:rPr>
          <w:rFonts w:ascii="Times New Roman" w:hAnsi="Times New Roman" w:cs="Times New Roman"/>
          <w:b/>
          <w:sz w:val="28"/>
        </w:rPr>
        <w:t>Zespół Szkolno-Przedszkolny w Zębie, ul. Św. Anny 1/3, 34-521 Ząb</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center"/>
              <w:rPr>
                <w:rFonts w:ascii="Times New Roman" w:hAnsi="Times New Roman" w:cs="Times New Roman"/>
                <w:b/>
              </w:rPr>
            </w:pPr>
            <w:r w:rsidRPr="005153BA">
              <w:rPr>
                <w:rFonts w:ascii="Times New Roman" w:hAnsi="Times New Roman" w:cs="Times New Roman"/>
                <w:b/>
                <w:sz w:val="28"/>
              </w:rPr>
              <w:t>Koduję i programuję</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sidRPr="005153BA">
              <w:rPr>
                <w:rFonts w:ascii="Times New Roman" w:hAnsi="Times New Roman" w:cs="Times New Roman"/>
                <w:sz w:val="20"/>
              </w:rPr>
              <w:t>362.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w:t>
            </w:r>
            <w:r w:rsidRPr="00B26732">
              <w:rPr>
                <w:rFonts w:ascii="Times New Roman" w:hAnsi="Times New Roman" w:cs="Times New Roman"/>
              </w:rPr>
              <w:lastRenderedPageBreak/>
              <w:t xml:space="preserve">ocenianej na co najmniej 7456 pkt w teście PassMark według wyników opublikowanych na stronie </w:t>
            </w:r>
            <w:hyperlink r:id="rId35"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PassMark według wyników opublikowanych na stronie </w:t>
            </w:r>
            <w:hyperlink r:id="rId3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karta sieciowa 10/100/1000 Mbps</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w:t>
            </w:r>
            <w:r w:rsidRPr="00B26732">
              <w:rPr>
                <w:rFonts w:cs="Times New Roman"/>
                <w:sz w:val="22"/>
                <w:szCs w:val="22"/>
              </w:rPr>
              <w:lastRenderedPageBreak/>
              <w:t>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B5E35" w:rsidRPr="00B26732" w:rsidRDefault="000B5E35" w:rsidP="005703BF">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touchpada/innego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363</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B26732" w:rsidRDefault="000B5E35" w:rsidP="005703BF">
            <w:pPr>
              <w:pStyle w:val="Standard"/>
              <w:jc w:val="both"/>
              <w:rPr>
                <w:rFonts w:cs="Times New Roman"/>
                <w:sz w:val="22"/>
                <w:szCs w:val="22"/>
              </w:rPr>
            </w:pPr>
            <w:r w:rsidRPr="00B26732">
              <w:rPr>
                <w:rFonts w:cs="Times New Roman"/>
                <w:sz w:val="22"/>
                <w:szCs w:val="22"/>
              </w:rPr>
              <w:t>Urządzenie o parametrach nie mniejszych niż lub równoważnych:</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pkt w teście PassMark według wyników opublikowanych na stronie </w:t>
            </w:r>
            <w:hyperlink r:id="rId37"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podręczna Cache – minimum 9 MB, </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pamięć RAM minimum 8 GB DDR4, </w:t>
            </w:r>
          </w:p>
          <w:p w:rsidR="000B5E35" w:rsidRPr="00B26732" w:rsidRDefault="000B5E35" w:rsidP="005703BF">
            <w:pPr>
              <w:pStyle w:val="Standard"/>
              <w:jc w:val="both"/>
              <w:rPr>
                <w:rFonts w:cs="Times New Roman"/>
                <w:sz w:val="22"/>
                <w:szCs w:val="22"/>
              </w:rPr>
            </w:pPr>
            <w:r w:rsidRPr="00B26732">
              <w:rPr>
                <w:rFonts w:cs="Times New Roman"/>
                <w:sz w:val="22"/>
                <w:szCs w:val="22"/>
              </w:rPr>
              <w:t>- możliwość rozbudowy do 32 GB,</w:t>
            </w:r>
          </w:p>
          <w:p w:rsidR="000B5E35" w:rsidRPr="00B26732" w:rsidRDefault="000B5E35" w:rsidP="005703BF">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PassMark według wyników opublikowanych na stronie </w:t>
            </w:r>
            <w:hyperlink r:id="rId3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B5E35" w:rsidRPr="00B26732" w:rsidRDefault="000B5E35" w:rsidP="005703BF">
            <w:pPr>
              <w:pStyle w:val="Standard"/>
              <w:jc w:val="both"/>
              <w:rPr>
                <w:rFonts w:cs="Times New Roman"/>
                <w:sz w:val="22"/>
                <w:szCs w:val="22"/>
              </w:rPr>
            </w:pPr>
            <w:r w:rsidRPr="00B26732">
              <w:rPr>
                <w:rFonts w:cs="Times New Roman"/>
                <w:sz w:val="22"/>
                <w:szCs w:val="22"/>
              </w:rPr>
              <w:t>- dysk SSD minimum 256 GB,</w:t>
            </w:r>
          </w:p>
          <w:p w:rsidR="000B5E35" w:rsidRPr="00B26732" w:rsidRDefault="000B5E35" w:rsidP="005703BF">
            <w:pPr>
              <w:pStyle w:val="Standard"/>
              <w:jc w:val="both"/>
              <w:rPr>
                <w:rFonts w:cs="Times New Roman"/>
                <w:sz w:val="22"/>
                <w:szCs w:val="22"/>
              </w:rPr>
            </w:pPr>
            <w:r w:rsidRPr="00B26732">
              <w:rPr>
                <w:rFonts w:cs="Times New Roman"/>
                <w:sz w:val="22"/>
                <w:szCs w:val="22"/>
              </w:rPr>
              <w:t>- wbudowane napędy optyczne,</w:t>
            </w:r>
          </w:p>
          <w:p w:rsidR="000B5E35" w:rsidRPr="00B26732" w:rsidRDefault="000B5E35" w:rsidP="005703BF">
            <w:pPr>
              <w:pStyle w:val="Standard"/>
              <w:jc w:val="both"/>
              <w:rPr>
                <w:rFonts w:cs="Times New Roman"/>
                <w:sz w:val="22"/>
                <w:szCs w:val="22"/>
              </w:rPr>
            </w:pPr>
            <w:r w:rsidRPr="00B26732">
              <w:rPr>
                <w:rFonts w:cs="Times New Roman"/>
                <w:sz w:val="22"/>
                <w:szCs w:val="22"/>
              </w:rPr>
              <w:t>- zintegrowana karta dźwiękowa,</w:t>
            </w:r>
          </w:p>
          <w:p w:rsidR="000B5E35" w:rsidRPr="00B26732" w:rsidRDefault="000B5E35" w:rsidP="005703BF">
            <w:pPr>
              <w:pStyle w:val="Standard"/>
              <w:jc w:val="both"/>
              <w:rPr>
                <w:rFonts w:cs="Times New Roman"/>
                <w:sz w:val="22"/>
                <w:szCs w:val="22"/>
              </w:rPr>
            </w:pPr>
            <w:r w:rsidRPr="00B26732">
              <w:rPr>
                <w:rFonts w:cs="Times New Roman"/>
                <w:sz w:val="22"/>
                <w:szCs w:val="22"/>
              </w:rPr>
              <w:t>- łączność Wi-Fi, Bluetooth,</w:t>
            </w:r>
          </w:p>
          <w:p w:rsidR="000B5E35" w:rsidRPr="00B26732" w:rsidRDefault="000B5E35" w:rsidP="005703BF">
            <w:pPr>
              <w:pStyle w:val="Standard"/>
              <w:jc w:val="both"/>
              <w:rPr>
                <w:rFonts w:cs="Times New Roman"/>
                <w:sz w:val="22"/>
                <w:szCs w:val="22"/>
              </w:rPr>
            </w:pPr>
            <w:r w:rsidRPr="00B26732">
              <w:rPr>
                <w:rFonts w:cs="Times New Roman"/>
                <w:sz w:val="22"/>
                <w:szCs w:val="22"/>
              </w:rPr>
              <w:t>- LAN 10/100/1000 Mbps,</w:t>
            </w:r>
          </w:p>
          <w:p w:rsidR="000B5E35" w:rsidRPr="00B26732" w:rsidRDefault="000B5E35" w:rsidP="005703BF">
            <w:pPr>
              <w:pStyle w:val="Standard"/>
              <w:jc w:val="both"/>
              <w:rPr>
                <w:rFonts w:cs="Times New Roman"/>
                <w:sz w:val="22"/>
                <w:szCs w:val="22"/>
              </w:rPr>
            </w:pPr>
            <w:r w:rsidRPr="00B26732">
              <w:rPr>
                <w:rFonts w:cs="Times New Roman"/>
                <w:sz w:val="22"/>
                <w:szCs w:val="22"/>
              </w:rPr>
              <w:t>- HDMI - 1 szt.</w:t>
            </w:r>
          </w:p>
          <w:p w:rsidR="000B5E35" w:rsidRPr="00B26732" w:rsidRDefault="000B5E35" w:rsidP="005703BF">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lastRenderedPageBreak/>
              <w:t xml:space="preserve">System operacyjny umożliwiający integrację z posiadanym </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B5E35" w:rsidRPr="00B26732" w:rsidRDefault="000B5E35" w:rsidP="005703BF">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II. Oprogramowanie musi umożliwiać </w:t>
            </w:r>
            <w:r w:rsidRPr="00B26732">
              <w:rPr>
                <w:rFonts w:ascii="Times New Roman" w:eastAsia="Times New Roman" w:hAnsi="Times New Roman" w:cs="Times New Roman"/>
                <w:lang w:eastAsia="pl-PL"/>
              </w:rPr>
              <w:lastRenderedPageBreak/>
              <w:t>tworzenie i edycję dokumentów elektronicznych w ustalonym formacie, który spełnia następujące warunki: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Wstawianie wykresów i tabel z arkusza </w:t>
            </w:r>
            <w:r w:rsidRPr="00B26732">
              <w:rPr>
                <w:rFonts w:ascii="Times New Roman" w:eastAsia="Times New Roman" w:hAnsi="Times New Roman" w:cs="Times New Roman"/>
                <w:lang w:eastAsia="pl-PL"/>
              </w:rPr>
              <w:lastRenderedPageBreak/>
              <w:t>kalkulacyjnego (wliczając tabele przestawne)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raportów z zewnętrznych źródeł danych (inne arkusze kalkulacyjne, bazy danych zgodne z ODBC, pliki tekstowe, pliki XML, webservice)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7. Wyszukiwanie i zamianę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12. Pełna zgodność z formatami plików utworzonych za pomocą oprogramowania MS PowerPoint 2003 - 2013</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XII. Narzędzie do zarządzania informacją prywatną (pocztą elektroniczną, kalendarzem, kontaktami i zadaniami) musi </w:t>
            </w:r>
            <w:r w:rsidRPr="00B26732">
              <w:rPr>
                <w:rFonts w:ascii="Times New Roman" w:eastAsia="Times New Roman" w:hAnsi="Times New Roman" w:cs="Times New Roman"/>
                <w:lang w:eastAsia="pl-PL"/>
              </w:rPr>
              <w:lastRenderedPageBreak/>
              <w:t>umożliwiać:</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B5E35" w:rsidRPr="00B26732" w:rsidRDefault="000B5E35" w:rsidP="005703BF">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B5E35" w:rsidRPr="00B26732" w:rsidRDefault="000B5E35" w:rsidP="005703BF">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B5E35" w:rsidRPr="00B26732" w:rsidRDefault="000B5E35" w:rsidP="005703BF">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sidRPr="005153BA">
              <w:rPr>
                <w:rFonts w:ascii="Times New Roman" w:hAnsi="Times New Roman" w:cs="Times New Roman"/>
                <w:sz w:val="20"/>
              </w:rPr>
              <w:lastRenderedPageBreak/>
              <w:t>3</w:t>
            </w:r>
            <w:r>
              <w:rPr>
                <w:rFonts w:ascii="Times New Roman" w:hAnsi="Times New Roman" w:cs="Times New Roman"/>
                <w:sz w:val="20"/>
              </w:rPr>
              <w:t>64</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rozdzielczość nie mniejsza niż 4K 3840x2160 Pixel,</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czujnik dotyku – podczerwień,</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B5E35" w:rsidRDefault="000B5E35" w:rsidP="005703BF">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B5E35" w:rsidRPr="00C63030" w:rsidRDefault="000B5E35" w:rsidP="005703BF">
            <w:pPr>
              <w:spacing w:after="0" w:line="240" w:lineRule="auto"/>
              <w:jc w:val="both"/>
              <w:rPr>
                <w:rFonts w:ascii="Times New Roman" w:hAnsi="Times New Roman" w:cs="Times New Roman"/>
                <w:lang w:val="en-US"/>
              </w:rPr>
            </w:pPr>
            <w:r w:rsidRPr="00C63030">
              <w:rPr>
                <w:rFonts w:ascii="Times New Roman" w:hAnsi="Times New Roman" w:cs="Times New Roman"/>
                <w:lang w:val="en-US"/>
              </w:rPr>
              <w:t>- formaty multimedialne: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wbudowane głośniki,</w:t>
            </w:r>
          </w:p>
          <w:p w:rsidR="000B5E35" w:rsidRPr="00E74FEA" w:rsidRDefault="000B5E35" w:rsidP="005703BF">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365</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bookmarkStart w:id="0" w:name="_GoBack" w:colFirst="2" w:colLast="2"/>
            <w:r>
              <w:rPr>
                <w:rFonts w:ascii="Times New Roman" w:hAnsi="Times New Roman" w:cs="Times New Roman"/>
                <w:sz w:val="20"/>
              </w:rPr>
              <w:t>366</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komputacyjnego.. </w:t>
            </w:r>
          </w:p>
          <w:p w:rsidR="000B5E3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w:t>
            </w:r>
            <w:r>
              <w:rPr>
                <w:rFonts w:ascii="Times New Roman" w:hAnsi="Times New Roman" w:cs="Times New Roman"/>
              </w:rPr>
              <w:lastRenderedPageBreak/>
              <w:t>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r w:rsidRPr="00D255C3">
              <w:rPr>
                <w:rFonts w:ascii="Times New Roman" w:hAnsi="Times New Roman" w:cs="Times New Roman"/>
              </w:rPr>
              <w:t>litowo-jonow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bookmarkEnd w:id="0"/>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367</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shield wraz z sterownikami silników, buzzerem, odbiornikiem podczerwieni, ekspanderem portów, osobnym stabilizatorem, czujniki optyczne i mechaniczne wraz z dodatkowym modułem na płytce zawierającym mikrokontroler wyposażony w co najmniej 14 wejść/wyjść, napięcie zasilania od 7 V do 12 V, nie mniej niż 32 kb pamięci Flash oraz 2 kb pamięci SRAM</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t>368</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E51349">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w:t>
            </w:r>
            <w:r>
              <w:rPr>
                <w:rFonts w:ascii="Times New Roman" w:hAnsi="Times New Roman" w:cs="Times New Roman"/>
              </w:rPr>
              <w:t xml:space="preserve">. Kompatybilny z kursem Arduino lub innym równoważnym.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t>369</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Bitdefender Total Security lub równoważny, zawierający: antywirus, ochrona przed ransomware, ochrona kamery internetowej, ochrona bankowości online, ochrona przed phishingiem, moduł antykradzieżowy, asystent rodzica, zapora sieciowa, narzędzia do optymalizacji systemu.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NetSupport School lub równoważny, mających funkcję komputera dla potrzeb przeprowadzenia </w:t>
            </w:r>
            <w:r w:rsidRPr="000D37A5">
              <w:rPr>
                <w:rFonts w:ascii="Times New Roman" w:hAnsi="Times New Roman" w:cs="Times New Roman"/>
              </w:rPr>
              <w:lastRenderedPageBreak/>
              <w:t>zajęć lekcyjnych umożliwiające instruowanie, demonstrację, zarządzanie, monitorowanie i ocenianie. W ramach opcji: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370</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5721A0" w:rsidRDefault="000B5E35" w:rsidP="000B5E35">
      <w:pPr>
        <w:jc w:val="center"/>
        <w:rPr>
          <w:rFonts w:ascii="Times New Roman" w:hAnsi="Times New Roman" w:cs="Times New Roman"/>
          <w:b/>
          <w:sz w:val="28"/>
        </w:rPr>
      </w:pPr>
      <w:r w:rsidRPr="005153BA">
        <w:rPr>
          <w:rFonts w:ascii="Times New Roman" w:hAnsi="Times New Roman" w:cs="Times New Roman"/>
          <w:b/>
          <w:sz w:val="28"/>
        </w:rPr>
        <w:t>Szkoła Podstawowa w Małem Cichem, Małe Ciche 22, 34-531 Murzasichle</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center"/>
              <w:rPr>
                <w:rFonts w:ascii="Times New Roman" w:hAnsi="Times New Roman" w:cs="Times New Roman"/>
                <w:b/>
              </w:rPr>
            </w:pPr>
            <w:r w:rsidRPr="005153BA">
              <w:rPr>
                <w:rFonts w:ascii="Times New Roman" w:hAnsi="Times New Roman" w:cs="Times New Roman"/>
                <w:b/>
                <w:sz w:val="28"/>
              </w:rPr>
              <w:lastRenderedPageBreak/>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153BA" w:rsidRDefault="000B5E35" w:rsidP="005703BF">
            <w:pPr>
              <w:spacing w:after="0"/>
              <w:jc w:val="both"/>
              <w:rPr>
                <w:rFonts w:ascii="Times New Roman" w:hAnsi="Times New Roman" w:cs="Times New Roman"/>
                <w:b/>
              </w:rPr>
            </w:pPr>
            <w:r w:rsidRPr="005153BA">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371.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lastRenderedPageBreak/>
              <w:t>3</w:t>
            </w:r>
            <w:r>
              <w:rPr>
                <w:rFonts w:ascii="Times New Roman" w:hAnsi="Times New Roman" w:cs="Times New Roman"/>
                <w:sz w:val="20"/>
              </w:rPr>
              <w:t>73</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374</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smartfona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ćwiczenia </w:t>
            </w:r>
            <w:r w:rsidRPr="000D37A5">
              <w:rPr>
                <w:rFonts w:ascii="Times New Roman" w:hAnsi="Times New Roman" w:cs="Times New Roman"/>
              </w:rPr>
              <w:lastRenderedPageBreak/>
              <w:t>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wspomagających usprawnienie, rozwój percepcji wzrokowej, wspomagający koncentrację uwagi. Zestaw składający się z </w:t>
            </w:r>
            <w:r w:rsidRPr="000D37A5">
              <w:rPr>
                <w:rFonts w:ascii="Times New Roman" w:hAnsi="Times New Roman" w:cs="Times New Roman"/>
              </w:rPr>
              <w:lastRenderedPageBreak/>
              <w:t>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 xml:space="preserve">tablicy lub monitora interaktywnego dający </w:t>
            </w:r>
            <w:r w:rsidRPr="000D37A5">
              <w:rPr>
                <w:rFonts w:ascii="Times New Roman" w:hAnsi="Times New Roman" w:cs="Times New Roman"/>
              </w:rPr>
              <w:t>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37</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 xml:space="preserve">estaw interaktywnych ćwiczeń i gier przeznaczonych do używania na komputerach i tablicach interaktywnych </w:t>
            </w:r>
            <w:r w:rsidRPr="000D37A5">
              <w:rPr>
                <w:rStyle w:val="Pogrubienie"/>
                <w:rFonts w:ascii="Times New Roman" w:hAnsi="Times New Roman" w:cs="Times New Roman"/>
                <w:b w:val="0"/>
                <w:shd w:val="clear" w:color="auto" w:fill="FFFFFF"/>
              </w:rPr>
              <w:lastRenderedPageBreak/>
              <w:t>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37</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1E7FF4">
              <w:rPr>
                <w:rFonts w:ascii="Times New Roman" w:hAnsi="Times New Roman" w:cs="Times New Roman"/>
                <w:sz w:val="20"/>
              </w:rPr>
              <w:t>380.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program komputerowy, który wskaże </w:t>
            </w:r>
            <w:r w:rsidRPr="000D37A5">
              <w:rPr>
                <w:rFonts w:ascii="Times New Roman" w:hAnsi="Times New Roman" w:cs="Times New Roman"/>
                <w:shd w:val="clear" w:color="auto" w:fill="FFFFFF"/>
              </w:rPr>
              <w:lastRenderedPageBreak/>
              <w:t>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1E7FF4">
              <w:rPr>
                <w:rFonts w:ascii="Times New Roman" w:hAnsi="Times New Roman" w:cs="Times New Roman"/>
                <w:sz w:val="20"/>
              </w:rPr>
              <w:lastRenderedPageBreak/>
              <w:t>381.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382.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w:t>
            </w:r>
            <w:r w:rsidRPr="000D37A5">
              <w:rPr>
                <w:rStyle w:val="Pogrubienie"/>
                <w:rFonts w:ascii="Times New Roman" w:hAnsi="Times New Roman" w:cs="Times New Roman"/>
                <w:b w:val="0"/>
                <w:shd w:val="clear" w:color="auto" w:fill="FFFFFF"/>
              </w:rPr>
              <w:lastRenderedPageBreak/>
              <w:t xml:space="preserve">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lastRenderedPageBreak/>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38</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1E7FF4"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w:t>
            </w:r>
            <w:r w:rsidRPr="000D37A5">
              <w:rPr>
                <w:rFonts w:ascii="Times New Roman" w:hAnsi="Times New Roman" w:cs="Times New Roman"/>
                <w:shd w:val="clear" w:color="auto" w:fill="FFFFFF"/>
              </w:rPr>
              <w:lastRenderedPageBreak/>
              <w:t xml:space="preserve">kinestezji artykulacyjnej,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38</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ćwiczeń oparty na </w:t>
            </w:r>
            <w:r w:rsidRPr="000D37A5">
              <w:rPr>
                <w:rFonts w:ascii="Times New Roman" w:hAnsi="Times New Roman" w:cs="Times New Roman"/>
              </w:rPr>
              <w:lastRenderedPageBreak/>
              <w:t>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38</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w:t>
            </w:r>
            <w:r w:rsidRPr="000D37A5">
              <w:rPr>
                <w:rFonts w:ascii="Times New Roman" w:hAnsi="Times New Roman" w:cs="Times New Roman"/>
                <w:shd w:val="clear" w:color="auto" w:fill="FFFFFF"/>
              </w:rPr>
              <w:lastRenderedPageBreak/>
              <w:t xml:space="preserve">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39</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klocków do </w:t>
            </w:r>
            <w:r w:rsidRPr="000D37A5">
              <w:rPr>
                <w:rFonts w:ascii="Times New Roman" w:hAnsi="Times New Roman" w:cs="Times New Roman"/>
              </w:rPr>
              <w:lastRenderedPageBreak/>
              <w:t>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Gra ucząca logicznego myślenia oraz pobudzająca wyobraźnię. Zestaw składający </w:t>
            </w:r>
            <w:r w:rsidRPr="000D37A5">
              <w:rPr>
                <w:rFonts w:ascii="Times New Roman" w:hAnsi="Times New Roman" w:cs="Times New Roman"/>
                <w:shd w:val="clear" w:color="auto" w:fill="FFFFFF"/>
              </w:rPr>
              <w:lastRenderedPageBreak/>
              <w:t>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39</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Ćwiczenia </w:t>
            </w:r>
            <w:r w:rsidRPr="000D37A5">
              <w:rPr>
                <w:rFonts w:ascii="Times New Roman" w:hAnsi="Times New Roman" w:cs="Times New Roman"/>
              </w:rPr>
              <w:lastRenderedPageBreak/>
              <w:t>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7 </w:t>
            </w:r>
            <w:r w:rsidRPr="000D37A5">
              <w:rPr>
                <w:rFonts w:ascii="Times New Roman" w:hAnsi="Times New Roman" w:cs="Times New Roman"/>
              </w:rPr>
              <w:lastRenderedPageBreak/>
              <w:t xml:space="preserve">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40</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409</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410</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41</w:t>
            </w:r>
            <w:r>
              <w:rPr>
                <w:rFonts w:ascii="Times New Roman" w:hAnsi="Times New Roman" w:cs="Times New Roman"/>
                <w:sz w:val="20"/>
              </w:rPr>
              <w:t>1</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co najmniej 96 kartoników o wymiarach nie </w:t>
            </w:r>
            <w:r w:rsidRPr="000D37A5">
              <w:rPr>
                <w:rFonts w:ascii="Times New Roman" w:hAnsi="Times New Roman" w:cs="Times New Roman"/>
                <w:shd w:val="clear" w:color="auto" w:fill="FFFFFF"/>
              </w:rPr>
              <w:lastRenderedPageBreak/>
              <w:t>mniejszych niż 5 x 2 i 5 x 4,5 cm, klepsydrę, zapewniający grę dla co najmniej 1-4 graczy</w:t>
            </w:r>
            <w:r>
              <w:rPr>
                <w:rFonts w:ascii="Times New Roman" w:hAnsi="Times New Roman" w:cs="Times New Roman"/>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Pr>
                <w:rFonts w:ascii="Times New Roman" w:hAnsi="Times New Roman" w:cs="Times New Roman"/>
                <w:sz w:val="20"/>
              </w:rPr>
              <w:t>1</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Pr>
                <w:rFonts w:ascii="Times New Roman" w:hAnsi="Times New Roman" w:cs="Times New Roman"/>
                <w:sz w:val="20"/>
              </w:rPr>
              <w:t>1</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24 zdjęć o wymiarach nie mniejszych niż </w:t>
            </w:r>
            <w:r w:rsidRPr="000D37A5">
              <w:rPr>
                <w:rFonts w:ascii="Times New Roman" w:hAnsi="Times New Roman" w:cs="Times New Roman"/>
                <w:shd w:val="clear" w:color="auto" w:fill="FFFFFF"/>
              </w:rPr>
              <w:t xml:space="preserve">21,5 x 14 </w:t>
            </w:r>
            <w:r w:rsidRPr="000D37A5">
              <w:rPr>
                <w:rFonts w:ascii="Times New Roman" w:hAnsi="Times New Roman" w:cs="Times New Roman"/>
                <w:shd w:val="clear" w:color="auto" w:fill="FFFFFF"/>
              </w:rPr>
              <w:lastRenderedPageBreak/>
              <w:t>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42</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plansza do wytupywania </w:t>
            </w:r>
            <w:r w:rsidRPr="000D37A5">
              <w:rPr>
                <w:rFonts w:ascii="Times New Roman" w:hAnsi="Times New Roman" w:cs="Times New Roman"/>
              </w:rPr>
              <w:lastRenderedPageBreak/>
              <w:t>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43</w:t>
            </w:r>
            <w:r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w:t>
            </w:r>
            <w:r w:rsidRPr="000D37A5">
              <w:rPr>
                <w:rStyle w:val="Pogrubienie"/>
                <w:rFonts w:ascii="Times New Roman" w:hAnsi="Times New Roman" w:cs="Times New Roman"/>
                <w:b w:val="0"/>
                <w:shd w:val="clear" w:color="auto" w:fill="FFFFFF"/>
              </w:rPr>
              <w:lastRenderedPageBreak/>
              <w:t>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43</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44</w:t>
            </w:r>
            <w:r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nie mniej niż 5 małych </w:t>
            </w:r>
            <w:r w:rsidRPr="000D37A5">
              <w:rPr>
                <w:rFonts w:ascii="Times New Roman" w:hAnsi="Times New Roman" w:cs="Times New Roman"/>
              </w:rPr>
              <w:lastRenderedPageBreak/>
              <w:t>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44</w:t>
            </w:r>
            <w:r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1E7FF4" w:rsidRDefault="000B5E35" w:rsidP="005703BF">
            <w:pPr>
              <w:spacing w:after="0"/>
              <w:jc w:val="both"/>
              <w:rPr>
                <w:rFonts w:ascii="Times New Roman" w:hAnsi="Times New Roman" w:cs="Times New Roman"/>
                <w:sz w:val="20"/>
              </w:rPr>
            </w:pPr>
            <w:r>
              <w:rPr>
                <w:rFonts w:ascii="Times New Roman" w:hAnsi="Times New Roman" w:cs="Times New Roman"/>
                <w:sz w:val="20"/>
              </w:rPr>
              <w:t>44</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w:t>
            </w:r>
            <w:r w:rsidRPr="000D37A5">
              <w:rPr>
                <w:rFonts w:ascii="Times New Roman" w:hAnsi="Times New Roman" w:cs="Times New Roman"/>
                <w:lang w:val="en-US"/>
              </w:rPr>
              <w:t>8 x DC Motor</w:t>
            </w:r>
            <w:r>
              <w:rPr>
                <w:rFonts w:ascii="Times New Roman" w:hAnsi="Times New Roman" w:cs="Times New Roman"/>
                <w:lang w:val="en-US"/>
              </w:rPr>
              <w:t xml:space="preserve">, 8 x Fork, 8 x Latch, 8 x Long LED, 8 x Power, 8 x Pulse, 8 x Servo, 8 x Temperature Sensor, 16 x Wire, 8 x Buzzer, 8 x Fsn, 8 x Inverter, 8 x Light Sensor, 8 x Number, </w:t>
            </w:r>
            <w:r w:rsidRPr="000D37A5">
              <w:rPr>
                <w:rFonts w:ascii="Times New Roman" w:hAnsi="Times New Roman" w:cs="Times New Roman"/>
                <w:lang w:val="en-US"/>
              </w:rPr>
              <w:t>8 x Pressure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8 x Slide Dimmer, 8 x Threshold </w:t>
            </w:r>
            <w:r w:rsidRPr="00E72A1C">
              <w:rPr>
                <w:rFonts w:ascii="Times New Roman" w:hAnsi="Times New Roman" w:cs="Times New Roman"/>
                <w:lang w:val="en-US"/>
              </w:rPr>
              <w:t>lub</w:t>
            </w:r>
            <w:r w:rsidRPr="000D37A5">
              <w:rPr>
                <w:rFonts w:ascii="Times New Roman" w:hAnsi="Times New Roman" w:cs="Times New Roman"/>
                <w:lang w:val="en-US"/>
              </w:rPr>
              <w:t xml:space="preserve"> </w:t>
            </w:r>
            <w:r w:rsidRPr="00E72A1C">
              <w:rPr>
                <w:rFonts w:ascii="Times New Roman" w:hAnsi="Times New Roman" w:cs="Times New Roman"/>
                <w:lang w:val="en-US"/>
              </w:rPr>
              <w:t>równoważne</w:t>
            </w:r>
          </w:p>
          <w:p w:rsidR="000B5E35" w:rsidRPr="000D37A5" w:rsidRDefault="000B5E35" w:rsidP="005703BF">
            <w:pPr>
              <w:spacing w:after="0" w:line="240" w:lineRule="auto"/>
              <w:jc w:val="both"/>
              <w:rPr>
                <w:rFonts w:ascii="Times New Roman" w:hAnsi="Times New Roman" w:cs="Times New Roman"/>
                <w:lang w:val="en-US"/>
              </w:rPr>
            </w:pPr>
            <w:r w:rsidRPr="00941583">
              <w:rPr>
                <w:rFonts w:ascii="Times New Roman" w:hAnsi="Times New Roman" w:cs="Times New Roman"/>
                <w:lang w:val="en-US"/>
              </w:rPr>
              <w:t>Akcesoria</w:t>
            </w:r>
            <w:r>
              <w:rPr>
                <w:rFonts w:ascii="Times New Roman" w:hAnsi="Times New Roman" w:cs="Times New Roman"/>
                <w:lang w:val="en-US"/>
              </w:rPr>
              <w:t xml:space="preserve">: </w:t>
            </w:r>
            <w:r w:rsidRPr="000D37A5">
              <w:rPr>
                <w:rFonts w:ascii="Times New Roman" w:hAnsi="Times New Roman" w:cs="Times New Roman"/>
                <w:lang w:val="en-US"/>
              </w:rPr>
              <w:t>8 x bateria + kabel</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1 x Getting Started with LittleBits</w:t>
            </w:r>
            <w:r>
              <w:rPr>
                <w:rFonts w:ascii="Times New Roman" w:hAnsi="Times New Roman" w:cs="Times New Roman"/>
                <w:lang w:val="en-US"/>
              </w:rPr>
              <w:t xml:space="preserve"> lub równoważne,</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Mountibg Boards, </w:t>
            </w:r>
            <w:r w:rsidRPr="000D37A5">
              <w:rPr>
                <w:rFonts w:ascii="Times New Roman" w:hAnsi="Times New Roman" w:cs="Times New Roman"/>
                <w:lang w:val="en-US"/>
              </w:rPr>
              <w:t>120 x Shoes</w:t>
            </w:r>
            <w:r>
              <w:rPr>
                <w:rFonts w:ascii="Times New Roman" w:hAnsi="Times New Roman" w:cs="Times New Roman"/>
                <w:lang w:val="en-US"/>
              </w:rPr>
              <w:t xml:space="preserve"> lub równoważne,</w:t>
            </w:r>
          </w:p>
          <w:p w:rsidR="000B5E35" w:rsidRPr="000A559C" w:rsidRDefault="000B5E35" w:rsidP="005703BF">
            <w:pPr>
              <w:spacing w:after="0" w:line="240" w:lineRule="auto"/>
              <w:jc w:val="both"/>
              <w:rPr>
                <w:rFonts w:ascii="Times New Roman" w:hAnsi="Times New Roman" w:cs="Times New Roman"/>
              </w:rPr>
            </w:pPr>
            <w:r w:rsidRPr="000A559C">
              <w:rPr>
                <w:rFonts w:ascii="Times New Roman" w:hAnsi="Times New Roman" w:cs="Times New Roman"/>
              </w:rPr>
              <w:t>8 x Brick Adapter, 16 x MotorMate lub równoważne,</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Pr="000D37A5">
              <w:rPr>
                <w:rFonts w:ascii="Times New Roman" w:hAnsi="Times New Roman" w:cs="Times New Roman"/>
              </w:rPr>
              <w:t xml:space="preserve">1 x Walizka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lang w:val="en-US"/>
              </w:rPr>
            </w:pPr>
            <w:r w:rsidRPr="000D37A5">
              <w:rPr>
                <w:rFonts w:ascii="Times New Roman" w:hAnsi="Times New Roman" w:cs="Times New Roman"/>
                <w:lang w:val="en-US"/>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r>
    </w:tbl>
    <w:p w:rsidR="000B5E35" w:rsidRDefault="000B5E35" w:rsidP="000B5E35">
      <w:pPr>
        <w:rPr>
          <w:rFonts w:ascii="Times New Roman" w:hAnsi="Times New Roman" w:cs="Times New Roman"/>
          <w:b/>
          <w:sz w:val="28"/>
        </w:rPr>
      </w:pPr>
    </w:p>
    <w:p w:rsidR="000B5E35" w:rsidRDefault="000B5E35" w:rsidP="000B5E35">
      <w:pPr>
        <w:rPr>
          <w:rFonts w:ascii="Times New Roman" w:hAnsi="Times New Roman" w:cs="Times New Roman"/>
          <w:b/>
          <w:sz w:val="28"/>
        </w:rPr>
      </w:pPr>
    </w:p>
    <w:p w:rsidR="000B5E35" w:rsidRPr="005721A0" w:rsidRDefault="000B5E35" w:rsidP="000B5E35">
      <w:pPr>
        <w:jc w:val="center"/>
        <w:rPr>
          <w:rFonts w:ascii="Times New Roman" w:hAnsi="Times New Roman" w:cs="Times New Roman"/>
          <w:b/>
          <w:sz w:val="28"/>
        </w:rPr>
      </w:pPr>
      <w:r w:rsidRPr="005B6B55">
        <w:rPr>
          <w:rFonts w:ascii="Times New Roman" w:hAnsi="Times New Roman" w:cs="Times New Roman"/>
          <w:b/>
          <w:sz w:val="28"/>
        </w:rPr>
        <w:t>Szkoła Podstawowa im. Ratowników Tatrzańskich w Murzasichlu, ul. Sądelska 31, 34-531 Murzasichle</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center"/>
              <w:rPr>
                <w:rFonts w:ascii="Times New Roman" w:hAnsi="Times New Roman" w:cs="Times New Roman"/>
                <w:b/>
              </w:rPr>
            </w:pPr>
            <w:r w:rsidRPr="005B6B55">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sidRPr="005B6B5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sidRPr="005B6B5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sidRPr="005B6B5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sidRPr="005B6B5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b/>
              </w:rPr>
            </w:pPr>
            <w:r w:rsidRPr="005B6B55">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sidRPr="005B6B55">
              <w:rPr>
                <w:rFonts w:ascii="Times New Roman" w:hAnsi="Times New Roman" w:cs="Times New Roman"/>
                <w:sz w:val="20"/>
              </w:rPr>
              <w:t>443.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Program multimedialn</w:t>
            </w:r>
            <w:r w:rsidRPr="000D37A5">
              <w:rPr>
                <w:rFonts w:ascii="Times New Roman" w:hAnsi="Times New Roman" w:cs="Times New Roman"/>
              </w:rPr>
              <w:lastRenderedPageBreak/>
              <w:t>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t>
            </w:r>
            <w:r w:rsidRPr="000D37A5">
              <w:rPr>
                <w:rFonts w:ascii="Times New Roman" w:hAnsi="Times New Roman" w:cs="Times New Roman"/>
                <w:shd w:val="clear" w:color="auto" w:fill="FFFFFF"/>
              </w:rPr>
              <w:lastRenderedPageBreak/>
              <w:t>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444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445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 xml:space="preserve">technologiczne w procesie edukacyjnym zarówno podczas pracy </w:t>
            </w:r>
            <w:r w:rsidRPr="000D37A5">
              <w:rPr>
                <w:rFonts w:ascii="Times New Roman" w:hAnsi="Times New Roman" w:cs="Times New Roman"/>
                <w:shd w:val="clear" w:color="auto" w:fill="FFFFFF"/>
              </w:rPr>
              <w:lastRenderedPageBreak/>
              <w:t>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sidRPr="005B6B55">
              <w:rPr>
                <w:rFonts w:ascii="Times New Roman" w:hAnsi="Times New Roman" w:cs="Times New Roman"/>
                <w:sz w:val="20"/>
              </w:rPr>
              <w:lastRenderedPageBreak/>
              <w:t>4</w:t>
            </w:r>
            <w:r>
              <w:rPr>
                <w:rFonts w:ascii="Times New Roman" w:hAnsi="Times New Roman" w:cs="Times New Roman"/>
                <w:sz w:val="20"/>
              </w:rPr>
              <w:t>46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smartfona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447</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448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t>
            </w:r>
            <w:r w:rsidRPr="000D37A5">
              <w:rPr>
                <w:rFonts w:ascii="Times New Roman" w:hAnsi="Times New Roman" w:cs="Times New Roman"/>
              </w:rPr>
              <w:lastRenderedPageBreak/>
              <w:t>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449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451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452</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453</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Zestaw materiałów dydaktycznych do </w:t>
            </w:r>
            <w:r w:rsidRPr="000D37A5">
              <w:rPr>
                <w:rFonts w:ascii="Times New Roman" w:hAnsi="Times New Roman" w:cs="Times New Roman"/>
              </w:rPr>
              <w:lastRenderedPageBreak/>
              <w:t xml:space="preserve">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454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 xml:space="preserve">diagnozy </w:t>
            </w:r>
            <w:r w:rsidRPr="000D37A5">
              <w:rPr>
                <w:rFonts w:ascii="Times New Roman" w:hAnsi="Times New Roman" w:cs="Times New Roman"/>
              </w:rPr>
              <w:lastRenderedPageBreak/>
              <w:t>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456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457</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459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460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462</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463</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w:t>
            </w:r>
            <w:r w:rsidRPr="000D37A5">
              <w:rPr>
                <w:rFonts w:ascii="Times New Roman" w:hAnsi="Times New Roman" w:cs="Times New Roman"/>
              </w:rPr>
              <w:lastRenderedPageBreak/>
              <w:t>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 </w:t>
            </w:r>
            <w:r w:rsidRPr="000D37A5">
              <w:rPr>
                <w:rFonts w:ascii="Times New Roman" w:hAnsi="Times New Roman" w:cs="Times New Roman"/>
              </w:rPr>
              <w:lastRenderedPageBreak/>
              <w:t xml:space="preserve">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466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467</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469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472</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473</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477</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478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dydaktycznej mającej na celu wsparcie nauki sylab, przez ćwiczenia spostrzegawczości, refleksu, utrwalaniu poprawnej pisowni z co najmniej </w:t>
            </w:r>
            <w:r w:rsidRPr="000D37A5">
              <w:rPr>
                <w:rFonts w:ascii="Times New Roman" w:hAnsi="Times New Roman" w:cs="Times New Roman"/>
              </w:rPr>
              <w:lastRenderedPageBreak/>
              <w:t>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479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482</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483</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 nauka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w:t>
            </w:r>
            <w:r w:rsidRPr="000D37A5">
              <w:rPr>
                <w:rFonts w:ascii="Times New Roman" w:hAnsi="Times New Roman" w:cs="Times New Roman"/>
              </w:rPr>
              <w:lastRenderedPageBreak/>
              <w:t xml:space="preserve">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486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489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sidRPr="005B6B55">
              <w:rPr>
                <w:rFonts w:ascii="Times New Roman" w:hAnsi="Times New Roman" w:cs="Times New Roman"/>
                <w:sz w:val="20"/>
              </w:rPr>
              <w:t>49</w:t>
            </w:r>
            <w:r>
              <w:rPr>
                <w:rFonts w:ascii="Times New Roman" w:hAnsi="Times New Roman" w:cs="Times New Roman"/>
                <w:sz w:val="20"/>
              </w:rPr>
              <w:t>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492</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percepcja </w:t>
            </w:r>
            <w:r w:rsidRPr="000D37A5">
              <w:rPr>
                <w:rFonts w:ascii="Times New Roman" w:hAnsi="Times New Roman" w:cs="Times New Roman"/>
              </w:rPr>
              <w:lastRenderedPageBreak/>
              <w:t>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16 kostek o długość boku ok 3,5 cm, planszy o wymiarach około 33x40 cm, kostka. </w:t>
            </w:r>
            <w:r w:rsidRPr="000D37A5">
              <w:rPr>
                <w:rFonts w:ascii="Times New Roman" w:hAnsi="Times New Roman" w:cs="Times New Roman"/>
              </w:rPr>
              <w:lastRenderedPageBreak/>
              <w:t xml:space="preserve">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493</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494</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495</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497</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498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wspomagająca rozwój emocjonalny i społeczny - </w:t>
            </w:r>
            <w:r w:rsidRPr="000D37A5">
              <w:rPr>
                <w:rFonts w:ascii="Times New Roman" w:hAnsi="Times New Roman" w:cs="Times New Roman"/>
              </w:rPr>
              <w:lastRenderedPageBreak/>
              <w:t>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20  kartoników o wymiarach nie mniejszych niż </w:t>
            </w:r>
            <w:r w:rsidRPr="000D37A5">
              <w:rPr>
                <w:rFonts w:ascii="Times New Roman" w:hAnsi="Times New Roman" w:cs="Times New Roman"/>
                <w:shd w:val="clear" w:color="auto" w:fill="FFFFFF"/>
              </w:rPr>
              <w:t xml:space="preserve">11,5 x 11,5 x 0,2 cm wraz z przewodnikiem edukacyjnym. Zestaw prezentujący 5 sekwencji uczących dzieci zapobiegania sytuacjom zastraszania, szykanowania i </w:t>
            </w:r>
            <w:r w:rsidRPr="000D37A5">
              <w:rPr>
                <w:rFonts w:ascii="Times New Roman" w:hAnsi="Times New Roman" w:cs="Times New Roman"/>
                <w:shd w:val="clear" w:color="auto" w:fill="FFFFFF"/>
              </w:rPr>
              <w:lastRenderedPageBreak/>
              <w:t>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499</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500</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504.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508</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509.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Pomoce </w:t>
            </w:r>
            <w:r w:rsidRPr="000D37A5">
              <w:rPr>
                <w:rFonts w:ascii="Times New Roman" w:hAnsi="Times New Roman" w:cs="Times New Roman"/>
              </w:rPr>
              <w:lastRenderedPageBreak/>
              <w:t>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Nakładka z pluszu, wypełniona granulatem o </w:t>
            </w:r>
            <w:r w:rsidRPr="000D37A5">
              <w:rPr>
                <w:rFonts w:ascii="Times New Roman" w:hAnsi="Times New Roman" w:cs="Times New Roman"/>
              </w:rPr>
              <w:lastRenderedPageBreak/>
              <w:t xml:space="preserve">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510.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511.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512.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513.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5B6B55" w:rsidRDefault="000B5E35" w:rsidP="005703BF">
            <w:pPr>
              <w:spacing w:after="0"/>
              <w:jc w:val="both"/>
              <w:rPr>
                <w:rFonts w:ascii="Times New Roman" w:hAnsi="Times New Roman" w:cs="Times New Roman"/>
                <w:sz w:val="20"/>
              </w:rPr>
            </w:pPr>
            <w:r>
              <w:rPr>
                <w:rFonts w:ascii="Times New Roman" w:hAnsi="Times New Roman" w:cs="Times New Roman"/>
                <w:sz w:val="20"/>
              </w:rPr>
              <w:t>514.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0B5E35" w:rsidRPr="00DF1AB1"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Pr="000D37A5">
              <w:rPr>
                <w:rFonts w:ascii="Times New Roman" w:hAnsi="Times New Roman" w:cs="Times New Roman"/>
                <w:lang w:val="en-US"/>
              </w:rPr>
              <w:t>8 x Fork</w:t>
            </w:r>
            <w:r>
              <w:rPr>
                <w:rFonts w:ascii="Times New Roman" w:hAnsi="Times New Roman" w:cs="Times New Roman"/>
                <w:lang w:val="en-US"/>
              </w:rPr>
              <w:t xml:space="preserve"> </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Pr="000D37A5">
              <w:rPr>
                <w:rFonts w:ascii="Times New Roman" w:hAnsi="Times New Roman" w:cs="Times New Roman"/>
                <w:lang w:val="en-US"/>
              </w:rPr>
              <w:t>8 x Power</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Pr="000D37A5">
              <w:rPr>
                <w:rFonts w:ascii="Times New Roman" w:hAnsi="Times New Roman" w:cs="Times New Roman"/>
                <w:lang w:val="en-US"/>
              </w:rPr>
              <w:t>8 x Temperature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Fsn, </w:t>
            </w:r>
            <w:r w:rsidRPr="000D37A5">
              <w:rPr>
                <w:rFonts w:ascii="Times New Roman" w:hAnsi="Times New Roman" w:cs="Times New Roman"/>
                <w:lang w:val="en-US"/>
              </w:rPr>
              <w:t>8 x Inverter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8 x RGB LED, </w:t>
            </w:r>
            <w:r w:rsidRPr="000D37A5">
              <w:rPr>
                <w:rFonts w:ascii="Times New Roman" w:hAnsi="Times New Roman" w:cs="Times New Roman"/>
                <w:lang w:val="en-US"/>
              </w:rPr>
              <w:t>8 x Slide Dimmer</w:t>
            </w:r>
          </w:p>
          <w:p w:rsidR="000B5E35" w:rsidRPr="00941583" w:rsidRDefault="000B5E35" w:rsidP="005703BF">
            <w:pPr>
              <w:spacing w:after="0" w:line="240" w:lineRule="auto"/>
              <w:jc w:val="both"/>
              <w:rPr>
                <w:rFonts w:ascii="Times New Roman" w:hAnsi="Times New Roman" w:cs="Times New Roman"/>
              </w:rPr>
            </w:pPr>
            <w:r w:rsidRPr="00941583">
              <w:rPr>
                <w:rFonts w:ascii="Times New Roman" w:hAnsi="Times New Roman" w:cs="Times New Roman"/>
              </w:rPr>
              <w:t>8 x Threshold lub równoważne</w:t>
            </w:r>
          </w:p>
          <w:p w:rsidR="000B5E35" w:rsidRPr="00941583" w:rsidRDefault="000B5E35" w:rsidP="005703BF">
            <w:pPr>
              <w:spacing w:after="0" w:line="240" w:lineRule="auto"/>
              <w:jc w:val="both"/>
              <w:rPr>
                <w:rFonts w:ascii="Times New Roman" w:hAnsi="Times New Roman" w:cs="Times New Roman"/>
              </w:rPr>
            </w:pPr>
            <w:r w:rsidRPr="00941583">
              <w:rPr>
                <w:rFonts w:ascii="Times New Roman" w:hAnsi="Times New Roman" w:cs="Times New Roman"/>
              </w:rPr>
              <w:t>Akcesoria</w:t>
            </w:r>
            <w:r>
              <w:rPr>
                <w:rFonts w:ascii="Times New Roman" w:hAnsi="Times New Roman" w:cs="Times New Roman"/>
              </w:rPr>
              <w:t>:</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8 x bateria + kabel</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1 x Getting Started with LittleBits</w:t>
            </w:r>
            <w:r>
              <w:rPr>
                <w:rFonts w:ascii="Times New Roman" w:hAnsi="Times New Roman" w:cs="Times New Roman"/>
                <w:lang w:val="en-US"/>
              </w:rPr>
              <w:t xml:space="preserve"> lub równoważne,</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Mountibg Boards, </w:t>
            </w:r>
            <w:r w:rsidRPr="000D37A5">
              <w:rPr>
                <w:rFonts w:ascii="Times New Roman" w:hAnsi="Times New Roman" w:cs="Times New Roman"/>
                <w:lang w:val="en-US"/>
              </w:rPr>
              <w:t>120 x Shoes</w:t>
            </w:r>
            <w:r>
              <w:rPr>
                <w:rFonts w:ascii="Times New Roman" w:hAnsi="Times New Roman" w:cs="Times New Roman"/>
                <w:lang w:val="en-US"/>
              </w:rPr>
              <w:t xml:space="preserve"> lub równoważne,</w:t>
            </w:r>
          </w:p>
          <w:p w:rsidR="000B5E35" w:rsidRPr="00DF1AB1" w:rsidRDefault="000B5E35" w:rsidP="005703BF">
            <w:pPr>
              <w:spacing w:after="0" w:line="240" w:lineRule="auto"/>
              <w:jc w:val="both"/>
              <w:rPr>
                <w:rFonts w:ascii="Times New Roman" w:hAnsi="Times New Roman" w:cs="Times New Roman"/>
              </w:rPr>
            </w:pPr>
            <w:r w:rsidRPr="00DF1AB1">
              <w:rPr>
                <w:rFonts w:ascii="Times New Roman" w:hAnsi="Times New Roman" w:cs="Times New Roman"/>
              </w:rPr>
              <w:t>8 x Brick Adapter, 16 x MotorMate lub równoważne,</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Pr="000D37A5">
              <w:rPr>
                <w:rFonts w:ascii="Times New Roman" w:hAnsi="Times New Roman" w:cs="Times New Roman"/>
              </w:rPr>
              <w:t xml:space="preserve">1 x Walizka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lang w:val="en-US"/>
              </w:rPr>
            </w:pPr>
            <w:r w:rsidRPr="000D37A5">
              <w:rPr>
                <w:rFonts w:ascii="Times New Roman" w:hAnsi="Times New Roman" w:cs="Times New Roman"/>
                <w:lang w:val="en-US"/>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5914F5" w:rsidRDefault="000B5E35" w:rsidP="000B5E35">
      <w:pPr>
        <w:jc w:val="center"/>
        <w:rPr>
          <w:rFonts w:ascii="Times New Roman" w:hAnsi="Times New Roman" w:cs="Times New Roman"/>
          <w:b/>
          <w:sz w:val="28"/>
        </w:rPr>
      </w:pPr>
      <w:r w:rsidRPr="007C5465">
        <w:rPr>
          <w:rFonts w:ascii="Times New Roman" w:hAnsi="Times New Roman" w:cs="Times New Roman"/>
          <w:b/>
          <w:sz w:val="28"/>
        </w:rPr>
        <w:lastRenderedPageBreak/>
        <w:t>Szkoła Podstawowa w Nowem Bystrem im. Bronisława Czec</w:t>
      </w:r>
      <w:r>
        <w:rPr>
          <w:rFonts w:ascii="Times New Roman" w:hAnsi="Times New Roman" w:cs="Times New Roman"/>
          <w:b/>
          <w:sz w:val="28"/>
        </w:rPr>
        <w:t>ha, Nowe Bystre 61, 34-521 Ząb</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center"/>
              <w:rPr>
                <w:rFonts w:ascii="Times New Roman" w:hAnsi="Times New Roman" w:cs="Times New Roman"/>
                <w:b/>
              </w:rPr>
            </w:pPr>
            <w:r w:rsidRPr="007C5465">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b/>
              </w:rPr>
            </w:pPr>
            <w:r w:rsidRPr="007C5465">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515</w:t>
            </w:r>
            <w:r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516</w:t>
            </w:r>
            <w:r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517.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518.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smartfona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519.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do nauki </w:t>
            </w:r>
            <w:r w:rsidRPr="000D37A5">
              <w:rPr>
                <w:rFonts w:ascii="Times New Roman" w:hAnsi="Times New Roman" w:cs="Times New Roman"/>
              </w:rPr>
              <w:lastRenderedPageBreak/>
              <w:t>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Interaktywna pomoc dydaktyczna wspierająca umiejętność poprawnego </w:t>
            </w:r>
            <w:r w:rsidRPr="000D37A5">
              <w:rPr>
                <w:rFonts w:ascii="Times New Roman" w:hAnsi="Times New Roman" w:cs="Times New Roman"/>
                <w:shd w:val="clear" w:color="auto" w:fill="FFFFFF"/>
              </w:rPr>
              <w:lastRenderedPageBreak/>
              <w:t>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523.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525.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526</w:t>
            </w:r>
            <w:r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527.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w:t>
            </w:r>
            <w:r w:rsidRPr="000D37A5">
              <w:rPr>
                <w:rStyle w:val="Pogrubienie"/>
                <w:rFonts w:ascii="Times New Roman" w:hAnsi="Times New Roman" w:cs="Times New Roman"/>
                <w:b w:val="0"/>
                <w:shd w:val="clear" w:color="auto" w:fill="FFFFFF"/>
              </w:rPr>
              <w:lastRenderedPageBreak/>
              <w:t xml:space="preserve">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 xml:space="preserve">w </w:t>
            </w:r>
            <w:r w:rsidRPr="000D37A5">
              <w:rPr>
                <w:rFonts w:ascii="Times New Roman" w:hAnsi="Times New Roman" w:cs="Times New Roman"/>
                <w:shd w:val="clear" w:color="auto" w:fill="FFFFFF"/>
              </w:rPr>
              <w:lastRenderedPageBreak/>
              <w:t>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528.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7C546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529</w:t>
            </w:r>
            <w:r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532.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patyczków – </w:t>
            </w:r>
            <w:r w:rsidRPr="000D37A5">
              <w:rPr>
                <w:rFonts w:ascii="Times New Roman" w:hAnsi="Times New Roman" w:cs="Times New Roman"/>
              </w:rPr>
              <w:lastRenderedPageBreak/>
              <w:t>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składający się z co najmniej 200 patyczków w różnych kolorach i rozmiarach, </w:t>
            </w:r>
            <w:r w:rsidRPr="000D37A5">
              <w:rPr>
                <w:rFonts w:ascii="Times New Roman" w:hAnsi="Times New Roman" w:cs="Times New Roman"/>
              </w:rPr>
              <w:lastRenderedPageBreak/>
              <w:t xml:space="preserve">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537.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539.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543.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549.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550.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 xml:space="preserve">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w:t>
            </w:r>
            <w:r w:rsidRPr="000D37A5">
              <w:rPr>
                <w:rFonts w:ascii="Times New Roman" w:hAnsi="Times New Roman" w:cs="Times New Roman"/>
              </w:rPr>
              <w:lastRenderedPageBreak/>
              <w:t xml:space="preserve">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558.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559.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 xml:space="preserve">8 x 8 cm, co najmniej 5 kolorowych drewnianych sześcianów o długości boków co najmniej 4 cm. Gra kształtująca intuicję geometryczną, </w:t>
            </w:r>
            <w:r w:rsidRPr="000D37A5">
              <w:rPr>
                <w:rFonts w:ascii="Times New Roman" w:hAnsi="Times New Roman" w:cs="Times New Roman"/>
                <w:shd w:val="clear" w:color="auto" w:fill="FFFFFF"/>
              </w:rPr>
              <w:lastRenderedPageBreak/>
              <w:t>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564.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569.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20  </w:t>
            </w:r>
            <w:r w:rsidRPr="000D37A5">
              <w:rPr>
                <w:rFonts w:ascii="Times New Roman" w:hAnsi="Times New Roman" w:cs="Times New Roman"/>
              </w:rPr>
              <w:lastRenderedPageBreak/>
              <w:t xml:space="preserve">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571.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t>
            </w:r>
            <w:r w:rsidRPr="000D37A5">
              <w:rPr>
                <w:rStyle w:val="Pogrubienie"/>
                <w:rFonts w:ascii="Times New Roman" w:hAnsi="Times New Roman" w:cs="Times New Roman"/>
                <w:b w:val="0"/>
                <w:shd w:val="clear" w:color="auto" w:fill="FFFFFF"/>
              </w:rPr>
              <w:lastRenderedPageBreak/>
              <w:t>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576.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579.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580.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581.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582.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583.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7C5465" w:rsidRDefault="000B5E35" w:rsidP="005703BF">
            <w:pPr>
              <w:spacing w:after="0"/>
              <w:jc w:val="both"/>
              <w:rPr>
                <w:rFonts w:ascii="Times New Roman" w:hAnsi="Times New Roman" w:cs="Times New Roman"/>
                <w:sz w:val="20"/>
              </w:rPr>
            </w:pPr>
            <w:r>
              <w:rPr>
                <w:rFonts w:ascii="Times New Roman" w:hAnsi="Times New Roman" w:cs="Times New Roman"/>
                <w:sz w:val="20"/>
              </w:rPr>
              <w:t>584.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585</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586.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Pr="000D37A5">
              <w:rPr>
                <w:rFonts w:ascii="Times New Roman" w:hAnsi="Times New Roman" w:cs="Times New Roman"/>
                <w:lang w:val="en-US"/>
              </w:rPr>
              <w:t>8 x Fork</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Pr="000D37A5">
              <w:rPr>
                <w:rFonts w:ascii="Times New Roman" w:hAnsi="Times New Roman" w:cs="Times New Roman"/>
                <w:lang w:val="en-US"/>
              </w:rPr>
              <w:t>8 x Power</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Pr="000D37A5">
              <w:rPr>
                <w:rFonts w:ascii="Times New Roman" w:hAnsi="Times New Roman" w:cs="Times New Roman"/>
                <w:lang w:val="en-US"/>
              </w:rPr>
              <w:t>8 x Temperature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Fsn, </w:t>
            </w:r>
            <w:r w:rsidRPr="000D37A5">
              <w:rPr>
                <w:rFonts w:ascii="Times New Roman" w:hAnsi="Times New Roman" w:cs="Times New Roman"/>
                <w:lang w:val="en-US"/>
              </w:rPr>
              <w:t>8 x Inverter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w:t>
            </w:r>
            <w:r w:rsidRPr="000D37A5">
              <w:rPr>
                <w:rFonts w:ascii="Times New Roman" w:hAnsi="Times New Roman" w:cs="Times New Roman"/>
                <w:lang w:val="en-US"/>
              </w:rPr>
              <w:t>8 x RGB L</w:t>
            </w:r>
            <w:r>
              <w:rPr>
                <w:rFonts w:ascii="Times New Roman" w:hAnsi="Times New Roman" w:cs="Times New Roman"/>
                <w:lang w:val="en-US"/>
              </w:rPr>
              <w:t xml:space="preserve">ED, </w:t>
            </w:r>
            <w:r w:rsidRPr="000D37A5">
              <w:rPr>
                <w:rFonts w:ascii="Times New Roman" w:hAnsi="Times New Roman" w:cs="Times New Roman"/>
                <w:lang w:val="en-US"/>
              </w:rPr>
              <w:t>8 x Slide Dimmer</w:t>
            </w:r>
          </w:p>
          <w:p w:rsidR="000B5E35" w:rsidRPr="00941583" w:rsidRDefault="000B5E35" w:rsidP="005703BF">
            <w:pPr>
              <w:spacing w:after="0" w:line="240" w:lineRule="auto"/>
              <w:jc w:val="both"/>
              <w:rPr>
                <w:rFonts w:ascii="Times New Roman" w:hAnsi="Times New Roman" w:cs="Times New Roman"/>
              </w:rPr>
            </w:pPr>
            <w:r w:rsidRPr="00941583">
              <w:rPr>
                <w:rFonts w:ascii="Times New Roman" w:hAnsi="Times New Roman" w:cs="Times New Roman"/>
              </w:rPr>
              <w:t>8 x Threshold lub równoważne</w:t>
            </w:r>
          </w:p>
          <w:p w:rsidR="000B5E35" w:rsidRPr="00941583" w:rsidRDefault="000B5E35" w:rsidP="005703BF">
            <w:pPr>
              <w:spacing w:after="0" w:line="240" w:lineRule="auto"/>
              <w:jc w:val="both"/>
              <w:rPr>
                <w:rFonts w:ascii="Times New Roman" w:hAnsi="Times New Roman" w:cs="Times New Roman"/>
              </w:rPr>
            </w:pPr>
            <w:r w:rsidRPr="00941583">
              <w:rPr>
                <w:rFonts w:ascii="Times New Roman" w:hAnsi="Times New Roman" w:cs="Times New Roman"/>
              </w:rPr>
              <w:t>Akcesoria:</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8 x bateria + kabel</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1 x Getting Started with LittleBits</w:t>
            </w:r>
            <w:r>
              <w:rPr>
                <w:rFonts w:ascii="Times New Roman" w:hAnsi="Times New Roman" w:cs="Times New Roman"/>
                <w:lang w:val="en-US"/>
              </w:rPr>
              <w:t xml:space="preserve"> lub równoważne,</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Mountibg Boards, </w:t>
            </w:r>
            <w:r w:rsidRPr="000D37A5">
              <w:rPr>
                <w:rFonts w:ascii="Times New Roman" w:hAnsi="Times New Roman" w:cs="Times New Roman"/>
                <w:lang w:val="en-US"/>
              </w:rPr>
              <w:t>120 x Shoes</w:t>
            </w:r>
            <w:r>
              <w:rPr>
                <w:rFonts w:ascii="Times New Roman" w:hAnsi="Times New Roman" w:cs="Times New Roman"/>
                <w:lang w:val="en-US"/>
              </w:rPr>
              <w:t xml:space="preserve"> lub równoważne,</w:t>
            </w:r>
          </w:p>
          <w:p w:rsidR="000B5E35" w:rsidRPr="00DF1AB1" w:rsidRDefault="000B5E35" w:rsidP="005703BF">
            <w:pPr>
              <w:spacing w:after="0" w:line="240" w:lineRule="auto"/>
              <w:jc w:val="both"/>
              <w:rPr>
                <w:rFonts w:ascii="Times New Roman" w:hAnsi="Times New Roman" w:cs="Times New Roman"/>
              </w:rPr>
            </w:pPr>
            <w:r w:rsidRPr="00DF1AB1">
              <w:rPr>
                <w:rFonts w:ascii="Times New Roman" w:hAnsi="Times New Roman" w:cs="Times New Roman"/>
              </w:rPr>
              <w:t>8 x Brick Adapter,16 x MotorMate lub równoważne,</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16 x Śrubokręt,1 x Walizka,</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l</w:t>
            </w:r>
            <w:r w:rsidRPr="000D37A5">
              <w:rPr>
                <w:rFonts w:ascii="Times New Roman" w:hAnsi="Times New Roman" w:cs="Times New Roman"/>
              </w:rPr>
              <w:t xml:space="preserve">ub równoważne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8D457B" w:rsidRDefault="000B5E35" w:rsidP="000B5E35">
      <w:pPr>
        <w:jc w:val="center"/>
        <w:rPr>
          <w:rFonts w:ascii="Times New Roman" w:hAnsi="Times New Roman" w:cs="Times New Roman"/>
          <w:b/>
          <w:sz w:val="28"/>
        </w:rPr>
      </w:pPr>
      <w:r w:rsidRPr="008403CD">
        <w:rPr>
          <w:rFonts w:ascii="Times New Roman" w:hAnsi="Times New Roman" w:cs="Times New Roman"/>
          <w:b/>
          <w:sz w:val="28"/>
        </w:rPr>
        <w:t xml:space="preserve">Szkoła Podstawowa im. Legionów Polskich w Poroninie, ul. Józefa </w:t>
      </w:r>
      <w:r>
        <w:rPr>
          <w:rFonts w:ascii="Times New Roman" w:hAnsi="Times New Roman" w:cs="Times New Roman"/>
          <w:b/>
          <w:sz w:val="28"/>
        </w:rPr>
        <w:t>Piłsudskiego 34, 34-520 Poronin</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center"/>
              <w:rPr>
                <w:rFonts w:ascii="Times New Roman" w:hAnsi="Times New Roman" w:cs="Times New Roman"/>
                <w:b/>
              </w:rPr>
            </w:pPr>
            <w:r w:rsidRPr="008403CD">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b/>
              </w:rPr>
            </w:pPr>
            <w:r w:rsidRPr="008403CD">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587</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588</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589.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590.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mającymi problemy z artykulacją głosek, a także z </w:t>
            </w:r>
            <w:r w:rsidRPr="000D37A5">
              <w:rPr>
                <w:rFonts w:ascii="Times New Roman" w:hAnsi="Times New Roman" w:cs="Times New Roman"/>
                <w:shd w:val="clear" w:color="auto" w:fill="FFFFFF"/>
              </w:rPr>
              <w:lastRenderedPageBreak/>
              <w:t>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r>
            <w:r w:rsidRPr="000D37A5">
              <w:rPr>
                <w:rFonts w:ascii="Times New Roman" w:hAnsi="Times New Roman" w:cs="Times New Roman"/>
              </w:rPr>
              <w:lastRenderedPageBreak/>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591.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592</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593.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594.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595.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w:t>
            </w:r>
            <w:r w:rsidRPr="000D37A5">
              <w:rPr>
                <w:rFonts w:ascii="Times New Roman" w:hAnsi="Times New Roman" w:cs="Times New Roman"/>
              </w:rPr>
              <w:lastRenderedPageBreak/>
              <w:t>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 xml:space="preserve">Pomoc dydaktyczna zawierająca propozycje </w:t>
            </w:r>
            <w:r w:rsidRPr="000D37A5">
              <w:rPr>
                <w:rStyle w:val="Pogrubienie"/>
                <w:rFonts w:ascii="Times New Roman" w:hAnsi="Times New Roman" w:cs="Times New Roman"/>
                <w:b w:val="0"/>
                <w:shd w:val="clear" w:color="auto" w:fill="FFFFFF"/>
              </w:rPr>
              <w:lastRenderedPageBreak/>
              <w:t>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596.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597</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598</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 xml:space="preserve">ypracowanie spostrzegawczości, refleksu, pamięci, ćwiczyć analizę wzrokową i słuchową, uczyć rozróżniać </w:t>
            </w:r>
            <w:r w:rsidRPr="000D37A5">
              <w:rPr>
                <w:rFonts w:ascii="Times New Roman" w:hAnsi="Times New Roman" w:cs="Times New Roman"/>
                <w:shd w:val="clear" w:color="auto" w:fill="FFFFFF"/>
              </w:rPr>
              <w:lastRenderedPageBreak/>
              <w:t>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599.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602</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604</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605</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606</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609.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610.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612</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613</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614</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615</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617</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w:t>
            </w:r>
            <w:r w:rsidRPr="000D37A5">
              <w:rPr>
                <w:rFonts w:ascii="Times New Roman" w:hAnsi="Times New Roman" w:cs="Times New Roman"/>
              </w:rPr>
              <w:lastRenderedPageBreak/>
              <w:t>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lastRenderedPageBreak/>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618</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619</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620</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622</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624</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625</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627</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629.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w:t>
            </w:r>
            <w:r w:rsidRPr="000D37A5">
              <w:rPr>
                <w:rFonts w:ascii="Times New Roman" w:hAnsi="Times New Roman" w:cs="Times New Roman"/>
              </w:rPr>
              <w:lastRenderedPageBreak/>
              <w:t>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Drewniany zestaw składający się co najmniej z 15 kulek z otworami w 4 kolorach wraz z </w:t>
            </w:r>
            <w:r w:rsidRPr="000D37A5">
              <w:rPr>
                <w:rFonts w:ascii="Times New Roman" w:hAnsi="Times New Roman" w:cs="Times New Roman"/>
                <w:shd w:val="clear" w:color="auto" w:fill="FFFFFF"/>
              </w:rPr>
              <w:lastRenderedPageBreak/>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631.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632</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635</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w:t>
            </w:r>
            <w:r w:rsidRPr="000D37A5">
              <w:rPr>
                <w:rFonts w:ascii="Times New Roman" w:hAnsi="Times New Roman" w:cs="Times New Roman"/>
              </w:rPr>
              <w:lastRenderedPageBreak/>
              <w:t>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9 sześciennych kości </w:t>
            </w:r>
            <w:r w:rsidRPr="000D37A5">
              <w:rPr>
                <w:rFonts w:ascii="Times New Roman" w:hAnsi="Times New Roman" w:cs="Times New Roman"/>
                <w:shd w:val="clear" w:color="auto" w:fill="FFFFFF"/>
              </w:rPr>
              <w:t xml:space="preserve">z których każda zawiera na ściankach odmienny zestaw ilustracji wraz z ulotką z regułami gry. Gra zapewniająca wiele wariantów rozgrywki, odpowiadająca różnym grupom wiekowym oraz różnej liczebności grup. Służąca treningowi </w:t>
            </w:r>
            <w:r w:rsidRPr="000D37A5">
              <w:rPr>
                <w:rFonts w:ascii="Times New Roman" w:hAnsi="Times New Roman" w:cs="Times New Roman"/>
                <w:shd w:val="clear" w:color="auto" w:fill="FFFFFF"/>
              </w:rPr>
              <w:lastRenderedPageBreak/>
              <w:t>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637.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639.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składająca się z planszy o wymiarach nie mniejszych niż </w:t>
            </w:r>
            <w:r w:rsidRPr="000D37A5">
              <w:rPr>
                <w:rFonts w:ascii="Times New Roman" w:hAnsi="Times New Roman" w:cs="Times New Roman"/>
                <w:shd w:val="clear" w:color="auto" w:fill="FFFFFF"/>
              </w:rPr>
              <w:t xml:space="preserve">68 x 48 cm wraz z instrukcją dla nauczyciela wyjaśniającą </w:t>
            </w:r>
            <w:r w:rsidRPr="000D37A5">
              <w:rPr>
                <w:rFonts w:ascii="Times New Roman" w:hAnsi="Times New Roman" w:cs="Times New Roman"/>
                <w:shd w:val="clear" w:color="auto" w:fill="FFFFFF"/>
              </w:rPr>
              <w:lastRenderedPageBreak/>
              <w:t>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644</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rozładowanie </w:t>
            </w:r>
            <w:r w:rsidRPr="000D37A5">
              <w:rPr>
                <w:rFonts w:ascii="Times New Roman" w:hAnsi="Times New Roman" w:cs="Times New Roman"/>
              </w:rPr>
              <w:lastRenderedPageBreak/>
              <w:t>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 xml:space="preserve">akie mogą towarzyszyć dziecku w różnych sytuacjach w szkole oraz </w:t>
            </w:r>
            <w:r w:rsidRPr="000D37A5">
              <w:rPr>
                <w:rFonts w:ascii="Times New Roman" w:hAnsi="Times New Roman" w:cs="Times New Roman"/>
                <w:shd w:val="clear" w:color="auto" w:fill="FFFFFF"/>
              </w:rPr>
              <w:lastRenderedPageBreak/>
              <w:t>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647.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649.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650.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sidRPr="008403CD">
              <w:rPr>
                <w:rFonts w:ascii="Times New Roman" w:hAnsi="Times New Roman" w:cs="Times New Roman"/>
                <w:sz w:val="20"/>
              </w:rPr>
              <w:t>65</w:t>
            </w:r>
            <w:r>
              <w:rPr>
                <w:rFonts w:ascii="Times New Roman" w:hAnsi="Times New Roman" w:cs="Times New Roman"/>
                <w:sz w:val="20"/>
              </w:rPr>
              <w:t>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652.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653.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8403CD" w:rsidRDefault="000B5E35" w:rsidP="005703BF">
            <w:pPr>
              <w:spacing w:after="0"/>
              <w:jc w:val="both"/>
              <w:rPr>
                <w:rFonts w:ascii="Times New Roman" w:hAnsi="Times New Roman" w:cs="Times New Roman"/>
                <w:sz w:val="20"/>
              </w:rPr>
            </w:pPr>
            <w:r>
              <w:rPr>
                <w:rFonts w:ascii="Times New Roman" w:hAnsi="Times New Roman" w:cs="Times New Roman"/>
                <w:sz w:val="20"/>
              </w:rPr>
              <w:t>654.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Pr="000D37A5" w:rsidRDefault="000B5E35" w:rsidP="000B5E35">
      <w:pPr>
        <w:jc w:val="both"/>
        <w:rPr>
          <w:rFonts w:ascii="Times New Roman" w:hAnsi="Times New Roman" w:cs="Times New Roman"/>
        </w:rPr>
      </w:pPr>
    </w:p>
    <w:p w:rsidR="000B5E35" w:rsidRPr="008D457B" w:rsidRDefault="000B5E35" w:rsidP="000B5E35">
      <w:pPr>
        <w:jc w:val="center"/>
        <w:rPr>
          <w:rFonts w:ascii="Times New Roman" w:hAnsi="Times New Roman" w:cs="Times New Roman"/>
          <w:b/>
          <w:sz w:val="28"/>
        </w:rPr>
      </w:pPr>
      <w:r w:rsidRPr="00F2176C">
        <w:rPr>
          <w:rFonts w:ascii="Times New Roman" w:hAnsi="Times New Roman" w:cs="Times New Roman"/>
          <w:b/>
          <w:sz w:val="28"/>
        </w:rPr>
        <w:t>Szkoła Podstawowa im. Ks. Jerzego Popiełuszki w Stasikówce, Stasikówka 65, 34-520 Poronin</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center"/>
              <w:rPr>
                <w:rFonts w:ascii="Times New Roman" w:hAnsi="Times New Roman" w:cs="Times New Roman"/>
                <w:b/>
              </w:rPr>
            </w:pPr>
            <w:r w:rsidRPr="00F2176C">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Pr>
                <w:rFonts w:ascii="Times New Roman" w:hAnsi="Times New Roman" w:cs="Times New Roman"/>
                <w:b/>
              </w:rPr>
              <w:lastRenderedPageBreak/>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sidRPr="00F2176C">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sidRPr="00F2176C">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sidRPr="00F2176C">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sidRPr="00F2176C">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b/>
              </w:rPr>
            </w:pPr>
            <w:r w:rsidRPr="00F2176C">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655</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656</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657.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w:t>
            </w:r>
            <w:r w:rsidRPr="000D37A5">
              <w:rPr>
                <w:rFonts w:ascii="Times New Roman" w:hAnsi="Times New Roman" w:cs="Times New Roman"/>
              </w:rPr>
              <w:lastRenderedPageBreak/>
              <w:t>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Dydaktyczna pomoc multimedialna dla przedszkoli i dla klas 1-3 szkoły </w:t>
            </w:r>
            <w:r w:rsidRPr="000D37A5">
              <w:rPr>
                <w:rStyle w:val="Pogrubienie"/>
                <w:rFonts w:ascii="Times New Roman" w:hAnsi="Times New Roman" w:cs="Times New Roman"/>
                <w:b w:val="0"/>
                <w:shd w:val="clear" w:color="auto" w:fill="FFFFFF"/>
              </w:rPr>
              <w:lastRenderedPageBreak/>
              <w:t xml:space="preserve">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658.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smartfona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659.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w:t>
            </w:r>
            <w:r w:rsidRPr="000D37A5">
              <w:rPr>
                <w:rFonts w:ascii="Times New Roman" w:hAnsi="Times New Roman" w:cs="Times New Roman"/>
                <w:shd w:val="clear" w:color="auto" w:fill="FFFFFF"/>
              </w:rPr>
              <w:lastRenderedPageBreak/>
              <w:t>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660.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661.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662.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663.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664.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665.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666.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667.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t>
            </w:r>
            <w:r w:rsidRPr="000D37A5">
              <w:rPr>
                <w:rStyle w:val="Pogrubienie"/>
                <w:rFonts w:ascii="Times New Roman" w:hAnsi="Times New Roman" w:cs="Times New Roman"/>
                <w:b w:val="0"/>
                <w:shd w:val="clear" w:color="auto" w:fill="FFFFFF"/>
              </w:rPr>
              <w:lastRenderedPageBreak/>
              <w:t xml:space="preserve">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w:t>
            </w:r>
            <w:r w:rsidRPr="000D37A5">
              <w:rPr>
                <w:rStyle w:val="Pogrubienie"/>
                <w:rFonts w:ascii="Times New Roman" w:hAnsi="Times New Roman" w:cs="Times New Roman"/>
                <w:b w:val="0"/>
                <w:shd w:val="clear" w:color="auto" w:fill="FFFFFF"/>
              </w:rPr>
              <w:lastRenderedPageBreak/>
              <w:t xml:space="preserve">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668.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669.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672.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w:t>
            </w:r>
            <w:r w:rsidRPr="000D37A5">
              <w:rPr>
                <w:rFonts w:ascii="Times New Roman" w:hAnsi="Times New Roman" w:cs="Times New Roman"/>
              </w:rPr>
              <w:lastRenderedPageBreak/>
              <w:t>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 </w:t>
            </w:r>
            <w:r w:rsidRPr="000D37A5">
              <w:rPr>
                <w:rFonts w:ascii="Times New Roman" w:hAnsi="Times New Roman" w:cs="Times New Roman"/>
              </w:rPr>
              <w:lastRenderedPageBreak/>
              <w:t xml:space="preserve">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678.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684.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686</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689.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dydaktycznej mającej na celu wsparcie nauki sylab, przez ćwiczenia spostrzegawczości, refleksu, utrwalaniu poprawnej pisowni z co najmniej </w:t>
            </w:r>
            <w:r w:rsidRPr="000D37A5">
              <w:rPr>
                <w:rFonts w:ascii="Times New Roman" w:hAnsi="Times New Roman" w:cs="Times New Roman"/>
              </w:rPr>
              <w:lastRenderedPageBreak/>
              <w:t>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691.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w:t>
            </w:r>
            <w:r w:rsidRPr="000D37A5">
              <w:rPr>
                <w:rFonts w:ascii="Times New Roman" w:hAnsi="Times New Roman" w:cs="Times New Roman"/>
              </w:rPr>
              <w:lastRenderedPageBreak/>
              <w:t xml:space="preserve">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698.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699.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670.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702</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704</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percepcja </w:t>
            </w:r>
            <w:r w:rsidRPr="000D37A5">
              <w:rPr>
                <w:rFonts w:ascii="Times New Roman" w:hAnsi="Times New Roman" w:cs="Times New Roman"/>
              </w:rPr>
              <w:lastRenderedPageBreak/>
              <w:t>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16 kostek o długość boku ok 3,5 cm, planszy o wymiarach około 33x40 cm, kostka. </w:t>
            </w:r>
            <w:r w:rsidRPr="000D37A5">
              <w:rPr>
                <w:rFonts w:ascii="Times New Roman" w:hAnsi="Times New Roman" w:cs="Times New Roman"/>
              </w:rPr>
              <w:lastRenderedPageBreak/>
              <w:t xml:space="preserve">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705</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707</w:t>
            </w:r>
            <w:r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709.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wspomagająca rozwój emocjonalny i społeczny - </w:t>
            </w:r>
            <w:r w:rsidRPr="000D37A5">
              <w:rPr>
                <w:rFonts w:ascii="Times New Roman" w:hAnsi="Times New Roman" w:cs="Times New Roman"/>
              </w:rPr>
              <w:lastRenderedPageBreak/>
              <w:t>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20  kartoników o wymiarach nie mniejszych niż </w:t>
            </w:r>
            <w:r w:rsidRPr="000D37A5">
              <w:rPr>
                <w:rFonts w:ascii="Times New Roman" w:hAnsi="Times New Roman" w:cs="Times New Roman"/>
                <w:shd w:val="clear" w:color="auto" w:fill="FFFFFF"/>
              </w:rPr>
              <w:t xml:space="preserve">11,5 x 11,5 x 0,2 cm wraz z przewodnikiem edukacyjnym. Zestaw prezentujący 5 sekwencji uczących dzieci zapobiegania sytuacjom zastraszania, szykanowania i </w:t>
            </w:r>
            <w:r w:rsidRPr="000D37A5">
              <w:rPr>
                <w:rFonts w:ascii="Times New Roman" w:hAnsi="Times New Roman" w:cs="Times New Roman"/>
                <w:shd w:val="clear" w:color="auto" w:fill="FFFFFF"/>
              </w:rPr>
              <w:lastRenderedPageBreak/>
              <w:t>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711.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716.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719.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720.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721.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Pomoce </w:t>
            </w:r>
            <w:r w:rsidRPr="000D37A5">
              <w:rPr>
                <w:rFonts w:ascii="Times New Roman" w:hAnsi="Times New Roman" w:cs="Times New Roman"/>
              </w:rPr>
              <w:lastRenderedPageBreak/>
              <w:t>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Nakładka z pluszu, wypełniona granulatem o </w:t>
            </w:r>
            <w:r w:rsidRPr="000D37A5">
              <w:rPr>
                <w:rFonts w:ascii="Times New Roman" w:hAnsi="Times New Roman" w:cs="Times New Roman"/>
              </w:rPr>
              <w:lastRenderedPageBreak/>
              <w:t xml:space="preserve">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722.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723.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2176C" w:rsidRDefault="000B5E35" w:rsidP="005703BF">
            <w:pPr>
              <w:spacing w:after="0"/>
              <w:jc w:val="both"/>
              <w:rPr>
                <w:rFonts w:ascii="Times New Roman" w:hAnsi="Times New Roman" w:cs="Times New Roman"/>
                <w:sz w:val="20"/>
              </w:rPr>
            </w:pPr>
            <w:r>
              <w:rPr>
                <w:rFonts w:ascii="Times New Roman" w:hAnsi="Times New Roman" w:cs="Times New Roman"/>
                <w:sz w:val="20"/>
              </w:rPr>
              <w:t>724.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725</w:t>
            </w:r>
            <w:r w:rsidRP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726.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Pr="000D37A5">
              <w:rPr>
                <w:rFonts w:ascii="Times New Roman" w:hAnsi="Times New Roman" w:cs="Times New Roman"/>
                <w:lang w:val="en-US"/>
              </w:rPr>
              <w:t>8 x Fork</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Pr="000D37A5">
              <w:rPr>
                <w:rFonts w:ascii="Times New Roman" w:hAnsi="Times New Roman" w:cs="Times New Roman"/>
                <w:lang w:val="en-US"/>
              </w:rPr>
              <w:t>8 x Power</w:t>
            </w:r>
            <w:r>
              <w:rPr>
                <w:rFonts w:ascii="Times New Roman" w:hAnsi="Times New Roman" w:cs="Times New Roman"/>
                <w:lang w:val="en-US"/>
              </w:rPr>
              <w:t>,</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Pr="000D37A5">
              <w:rPr>
                <w:rFonts w:ascii="Times New Roman" w:hAnsi="Times New Roman" w:cs="Times New Roman"/>
                <w:lang w:val="en-US"/>
              </w:rPr>
              <w:t>8 x Temperature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Fsn, </w:t>
            </w:r>
            <w:r w:rsidRPr="000D37A5">
              <w:rPr>
                <w:rFonts w:ascii="Times New Roman" w:hAnsi="Times New Roman" w:cs="Times New Roman"/>
                <w:lang w:val="en-US"/>
              </w:rPr>
              <w:t>8 x Inverter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w:t>
            </w:r>
            <w:r w:rsidRPr="000D37A5">
              <w:rPr>
                <w:rFonts w:ascii="Times New Roman" w:hAnsi="Times New Roman" w:cs="Times New Roman"/>
                <w:lang w:val="en-US"/>
              </w:rPr>
              <w:t>8 x Pres</w:t>
            </w:r>
            <w:r>
              <w:rPr>
                <w:rFonts w:ascii="Times New Roman" w:hAnsi="Times New Roman" w:cs="Times New Roman"/>
                <w:lang w:val="en-US"/>
              </w:rPr>
              <w:t xml:space="preserve">sure Sensor, 8 x RGB LED, </w:t>
            </w:r>
            <w:r w:rsidRPr="000D37A5">
              <w:rPr>
                <w:rFonts w:ascii="Times New Roman" w:hAnsi="Times New Roman" w:cs="Times New Roman"/>
                <w:lang w:val="en-US"/>
              </w:rPr>
              <w:t>8 x Slide Dimmer</w:t>
            </w:r>
          </w:p>
          <w:p w:rsidR="000B5E35" w:rsidRPr="001B6C8E" w:rsidRDefault="000B5E35" w:rsidP="005703BF">
            <w:pPr>
              <w:spacing w:after="0" w:line="240" w:lineRule="auto"/>
              <w:jc w:val="both"/>
              <w:rPr>
                <w:rFonts w:ascii="Times New Roman" w:hAnsi="Times New Roman" w:cs="Times New Roman"/>
              </w:rPr>
            </w:pPr>
            <w:r w:rsidRPr="001B6C8E">
              <w:rPr>
                <w:rFonts w:ascii="Times New Roman" w:hAnsi="Times New Roman" w:cs="Times New Roman"/>
              </w:rPr>
              <w:t>8 x Threshold lub równoważne</w:t>
            </w:r>
            <w:r>
              <w:rPr>
                <w:rFonts w:ascii="Times New Roman" w:hAnsi="Times New Roman" w:cs="Times New Roman"/>
              </w:rPr>
              <w:t>.</w:t>
            </w:r>
          </w:p>
          <w:p w:rsidR="000B5E35" w:rsidRPr="001B6C8E" w:rsidRDefault="000B5E35" w:rsidP="005703BF">
            <w:pPr>
              <w:spacing w:after="0" w:line="240" w:lineRule="auto"/>
              <w:jc w:val="both"/>
              <w:rPr>
                <w:rFonts w:ascii="Times New Roman" w:hAnsi="Times New Roman" w:cs="Times New Roman"/>
              </w:rPr>
            </w:pPr>
            <w:r w:rsidRPr="001B6C8E">
              <w:rPr>
                <w:rFonts w:ascii="Times New Roman" w:hAnsi="Times New Roman" w:cs="Times New Roman"/>
              </w:rPr>
              <w:t>Akcesoria:</w:t>
            </w:r>
          </w:p>
          <w:p w:rsidR="000B5E35" w:rsidRPr="00F87876" w:rsidRDefault="000B5E35" w:rsidP="005703BF">
            <w:pPr>
              <w:spacing w:after="0" w:line="240" w:lineRule="auto"/>
              <w:jc w:val="both"/>
              <w:rPr>
                <w:rFonts w:ascii="Times New Roman" w:hAnsi="Times New Roman" w:cs="Times New Roman"/>
                <w:lang w:val="en-US"/>
              </w:rPr>
            </w:pPr>
            <w:r w:rsidRPr="00F87876">
              <w:rPr>
                <w:rFonts w:ascii="Times New Roman" w:hAnsi="Times New Roman" w:cs="Times New Roman"/>
                <w:lang w:val="en-US"/>
              </w:rPr>
              <w:t>8 x bateria + kabel</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1 x Getting Started with LittleBits</w:t>
            </w:r>
            <w:r>
              <w:rPr>
                <w:rFonts w:ascii="Times New Roman" w:hAnsi="Times New Roman" w:cs="Times New Roman"/>
                <w:lang w:val="en-US"/>
              </w:rPr>
              <w:t xml:space="preserve"> lub równoważne,</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Mountibg Boards, </w:t>
            </w:r>
            <w:r w:rsidRPr="000D37A5">
              <w:rPr>
                <w:rFonts w:ascii="Times New Roman" w:hAnsi="Times New Roman" w:cs="Times New Roman"/>
                <w:lang w:val="en-US"/>
              </w:rPr>
              <w:t>120 x Shoes</w:t>
            </w:r>
            <w:r>
              <w:rPr>
                <w:rFonts w:ascii="Times New Roman" w:hAnsi="Times New Roman" w:cs="Times New Roman"/>
                <w:lang w:val="en-US"/>
              </w:rPr>
              <w:t xml:space="preserve"> lub równoważne,</w:t>
            </w:r>
          </w:p>
          <w:p w:rsidR="000B5E35" w:rsidRPr="00DF1AB1" w:rsidRDefault="000B5E35" w:rsidP="005703BF">
            <w:pPr>
              <w:spacing w:after="0" w:line="240" w:lineRule="auto"/>
              <w:jc w:val="both"/>
              <w:rPr>
                <w:rFonts w:ascii="Times New Roman" w:hAnsi="Times New Roman" w:cs="Times New Roman"/>
              </w:rPr>
            </w:pPr>
            <w:r w:rsidRPr="00DF1AB1">
              <w:rPr>
                <w:rFonts w:ascii="Times New Roman" w:hAnsi="Times New Roman" w:cs="Times New Roman"/>
              </w:rPr>
              <w:t>8 x Brick Adapter, 16 x MotorMate lub równoważne,</w:t>
            </w:r>
          </w:p>
          <w:p w:rsidR="000B5E35" w:rsidRPr="000D37A5" w:rsidRDefault="000B5E35" w:rsidP="005703BF">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Pr="000D37A5">
              <w:rPr>
                <w:rFonts w:ascii="Times New Roman" w:hAnsi="Times New Roman" w:cs="Times New Roman"/>
              </w:rPr>
              <w:t xml:space="preserve">1 x Walizka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lang w:val="en-US"/>
              </w:rPr>
            </w:pPr>
            <w:r w:rsidRPr="000D37A5">
              <w:rPr>
                <w:rFonts w:ascii="Times New Roman" w:hAnsi="Times New Roman" w:cs="Times New Roman"/>
                <w:lang w:val="en-US"/>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lang w:val="en-US"/>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8D457B" w:rsidRDefault="000B5E35" w:rsidP="000B5E35">
      <w:pPr>
        <w:jc w:val="center"/>
        <w:rPr>
          <w:rFonts w:ascii="Times New Roman" w:hAnsi="Times New Roman" w:cs="Times New Roman"/>
          <w:b/>
          <w:sz w:val="28"/>
        </w:rPr>
      </w:pPr>
      <w:r w:rsidRPr="00E2245F">
        <w:rPr>
          <w:rFonts w:ascii="Times New Roman" w:hAnsi="Times New Roman" w:cs="Times New Roman"/>
          <w:b/>
          <w:sz w:val="28"/>
        </w:rPr>
        <w:lastRenderedPageBreak/>
        <w:t>Szkoła Podstawowa im. Antoniny Tatar w Suc</w:t>
      </w:r>
      <w:r>
        <w:rPr>
          <w:rFonts w:ascii="Times New Roman" w:hAnsi="Times New Roman" w:cs="Times New Roman"/>
          <w:b/>
          <w:sz w:val="28"/>
        </w:rPr>
        <w:t>hem, Suche 115A, 34-520 Poronin</w:t>
      </w:r>
    </w:p>
    <w:tbl>
      <w:tblPr>
        <w:tblW w:w="9498" w:type="dxa"/>
        <w:tblInd w:w="-34" w:type="dxa"/>
        <w:tblLayout w:type="fixed"/>
        <w:tblLook w:val="04A0"/>
      </w:tblPr>
      <w:tblGrid>
        <w:gridCol w:w="568"/>
        <w:gridCol w:w="1559"/>
        <w:gridCol w:w="4111"/>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center"/>
              <w:rPr>
                <w:rFonts w:ascii="Times New Roman" w:hAnsi="Times New Roman" w:cs="Times New Roman"/>
                <w:b/>
              </w:rPr>
            </w:pPr>
            <w:r w:rsidRPr="00E2245F">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L.P.</w:t>
            </w:r>
          </w:p>
        </w:tc>
        <w:tc>
          <w:tcPr>
            <w:tcW w:w="1559"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Nazwa</w:t>
            </w:r>
          </w:p>
        </w:tc>
        <w:tc>
          <w:tcPr>
            <w:tcW w:w="4111"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b/>
              </w:rPr>
            </w:pPr>
            <w:r w:rsidRPr="00E2245F">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727.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728.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wydrukowany komplet kart pracy – ok. </w:t>
            </w:r>
            <w:r w:rsidRPr="000D37A5">
              <w:rPr>
                <w:rFonts w:ascii="Times New Roman" w:hAnsi="Times New Roman" w:cs="Times New Roman"/>
                <w:shd w:val="clear" w:color="auto" w:fill="FFFFFF"/>
              </w:rPr>
              <w:lastRenderedPageBreak/>
              <w:t>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729.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smartfona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w:t>
            </w:r>
            <w:r w:rsidRPr="000D37A5">
              <w:rPr>
                <w:rFonts w:ascii="Times New Roman" w:hAnsi="Times New Roman" w:cs="Times New Roman"/>
              </w:rPr>
              <w:lastRenderedPageBreak/>
              <w:t>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731.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732.</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smartfona</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logotomach, głoska w wyrazie, głoska w zestawieniach wyrazowych, zgłoska w zdaniach, głoska w tekście. Zawierający co najmniej 14 programów multimedialnych: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głoska r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głoski r,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sidRPr="000D37A5">
              <w:rPr>
                <w:rFonts w:ascii="Times New Roman" w:hAnsi="Times New Roman" w:cs="Times New Roman"/>
                <w:shd w:val="clear" w:color="auto" w:fill="FFFFFF"/>
              </w:rPr>
              <w:t>sfonem</w:t>
            </w:r>
            <w:r w:rsidRPr="000D37A5">
              <w:rPr>
                <w:rFonts w:ascii="Times New Roman" w:hAnsi="Times New Roman" w:cs="Times New Roman"/>
              </w:rPr>
              <w:br/>
              <w:t>-</w:t>
            </w:r>
            <w:r w:rsidRPr="000D37A5">
              <w:rPr>
                <w:rFonts w:ascii="Times New Roman" w:hAnsi="Times New Roman" w:cs="Times New Roman"/>
                <w:shd w:val="clear" w:color="auto" w:fill="FFFFFF"/>
              </w:rPr>
              <w:t>echokorektor</w:t>
            </w:r>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734.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Narzędzie diagnostyczne do oceny </w:t>
            </w:r>
            <w:r w:rsidRPr="000D37A5">
              <w:rPr>
                <w:rFonts w:ascii="Times New Roman" w:hAnsi="Times New Roman" w:cs="Times New Roman"/>
              </w:rPr>
              <w:lastRenderedPageBreak/>
              <w:t>lateralizacji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prób diagnostycznych do oceny lateralizacji czynności ruchowych na poziomie edukacji elementarnej w aspekcie </w:t>
            </w:r>
            <w:r w:rsidRPr="000D37A5">
              <w:rPr>
                <w:rFonts w:ascii="Times New Roman" w:hAnsi="Times New Roman" w:cs="Times New Roman"/>
                <w:shd w:val="clear" w:color="auto" w:fill="FFFFFF"/>
              </w:rPr>
              <w:lastRenderedPageBreak/>
              <w:t>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737.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738.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 xml:space="preserve">tworzenia </w:t>
            </w:r>
            <w:r w:rsidRPr="000D37A5">
              <w:rPr>
                <w:rFonts w:ascii="Times New Roman" w:hAnsi="Times New Roman" w:cs="Times New Roman"/>
                <w:shd w:val="clear" w:color="auto" w:fill="FFFFFF"/>
              </w:rPr>
              <w:lastRenderedPageBreak/>
              <w:t>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739.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materiałów/ćwiczeń wraz z pojemnikiem wraz z poradnikami służącymi wspomaganiu i wykorzystywaniu alternatywnych metod komunikacji – ACC-</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w:t>
            </w:r>
            <w:r w:rsidRPr="000D37A5">
              <w:rPr>
                <w:rFonts w:ascii="Times New Roman" w:hAnsi="Times New Roman" w:cs="Times New Roman"/>
                <w:shd w:val="clear" w:color="auto" w:fill="FFFFFF"/>
              </w:rPr>
              <w:lastRenderedPageBreak/>
              <w:t xml:space="preserve">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poradniki odnoszące się do podstawowych zagadnień z zakresu komunikacji wspomagającej i alternatywnej wraz z poszczególnymi etapami jej wdrażania.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741.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742.</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kontrolny ćwiczeń oparty na zasadzie </w:t>
            </w:r>
            <w:r w:rsidRPr="000D37A5">
              <w:rPr>
                <w:rFonts w:ascii="Times New Roman" w:hAnsi="Times New Roman" w:cs="Times New Roman"/>
              </w:rPr>
              <w:lastRenderedPageBreak/>
              <w:t>pomyśl-ułóż-sprawdź</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743.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w:t>
            </w:r>
            <w:r w:rsidRPr="000D37A5">
              <w:rPr>
                <w:rFonts w:ascii="Times New Roman" w:hAnsi="Times New Roman" w:cs="Times New Roman"/>
              </w:rPr>
              <w:lastRenderedPageBreak/>
              <w:t xml:space="preserve">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748.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749.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752.</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klocków do kreatywnego układania różnych </w:t>
            </w:r>
            <w:r w:rsidRPr="000D37A5">
              <w:rPr>
                <w:rFonts w:ascii="Times New Roman" w:hAnsi="Times New Roman" w:cs="Times New Roman"/>
              </w:rPr>
              <w:lastRenderedPageBreak/>
              <w:t>kształtów</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754.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759.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grafomotoryki usprawniają motorykę ręki, przygotowują do sprawnego posługiwania się przyborami piśmienniczymi oraz do umiejętności pisania. Zestaw składający się z co najmniej </w:t>
            </w:r>
            <w:r w:rsidRPr="000D37A5">
              <w:rPr>
                <w:rStyle w:val="Pogrubienie"/>
                <w:rFonts w:ascii="Times New Roman" w:hAnsi="Times New Roman" w:cs="Times New Roman"/>
                <w:b w:val="0"/>
                <w:shd w:val="clear" w:color="auto" w:fill="FFFFFF"/>
              </w:rPr>
              <w:lastRenderedPageBreak/>
              <w:t>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761.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762</w:t>
            </w:r>
            <w:r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w:t>
            </w:r>
            <w:r w:rsidRPr="000D37A5">
              <w:rPr>
                <w:rFonts w:ascii="Times New Roman" w:hAnsi="Times New Roman" w:cs="Times New Roman"/>
              </w:rPr>
              <w:lastRenderedPageBreak/>
              <w:t>układania zdań</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Gra </w:t>
            </w:r>
            <w:r w:rsidRPr="000D37A5">
              <w:rPr>
                <w:rFonts w:ascii="Times New Roman" w:hAnsi="Times New Roman" w:cs="Times New Roman"/>
                <w:shd w:val="clear" w:color="auto" w:fill="FFFFFF"/>
              </w:rPr>
              <w:t xml:space="preserve">wprowadzająca do gramatyki, logicznych i poprawnych gramatycznie </w:t>
            </w:r>
            <w:r w:rsidRPr="000D37A5">
              <w:rPr>
                <w:rFonts w:ascii="Times New Roman" w:hAnsi="Times New Roman" w:cs="Times New Roman"/>
                <w:shd w:val="clear" w:color="auto" w:fill="FFFFFF"/>
              </w:rPr>
              <w:lastRenderedPageBreak/>
              <w:t>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768.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769</w:t>
            </w:r>
            <w:r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772.</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wspomagająca </w:t>
            </w:r>
            <w:r w:rsidRPr="000D37A5">
              <w:rPr>
                <w:rFonts w:ascii="Times New Roman" w:hAnsi="Times New Roman" w:cs="Times New Roman"/>
              </w:rPr>
              <w:lastRenderedPageBreak/>
              <w:t>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Drewniany zestaw składający się co najmniej z 15 kulek z otworami w 4 kolorach wraz z </w:t>
            </w:r>
            <w:r w:rsidRPr="000D37A5">
              <w:rPr>
                <w:rFonts w:ascii="Times New Roman" w:hAnsi="Times New Roman" w:cs="Times New Roman"/>
                <w:shd w:val="clear" w:color="auto" w:fill="FFFFFF"/>
              </w:rPr>
              <w:t xml:space="preserve">platformą o wymiarach nie </w:t>
            </w:r>
            <w:r w:rsidRPr="000D37A5">
              <w:rPr>
                <w:rFonts w:ascii="Times New Roman" w:hAnsi="Times New Roman" w:cs="Times New Roman"/>
                <w:shd w:val="clear" w:color="auto" w:fill="FFFFFF"/>
              </w:rPr>
              <w:lastRenderedPageBreak/>
              <w:t>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774.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775</w:t>
            </w:r>
            <w:r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779.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 xml:space="preserve">z których każda zawiera na ściankach odmienny zestaw ilustracji wraz z ulotką z regułami gry. Gra zapewniająca wiele wariantów rozgrywki, odpowiadająca różnym grupom wiekowym oraz różnej liczebności grup. Służąca </w:t>
            </w:r>
            <w:r w:rsidRPr="000D37A5">
              <w:rPr>
                <w:rFonts w:ascii="Times New Roman" w:hAnsi="Times New Roman" w:cs="Times New Roman"/>
                <w:shd w:val="clear" w:color="auto" w:fill="FFFFFF"/>
              </w:rPr>
              <w:lastRenderedPageBreak/>
              <w:t>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780.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782</w:t>
            </w:r>
            <w:r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786.</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rozwój emocjonalny i społeczny - odreagowywanie emocji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składająca się z planszy o wymiarach nie mniejszych niż </w:t>
            </w:r>
            <w:r w:rsidRPr="000D37A5">
              <w:rPr>
                <w:rFonts w:ascii="Times New Roman" w:hAnsi="Times New Roman" w:cs="Times New Roman"/>
                <w:shd w:val="clear" w:color="auto" w:fill="FFFFFF"/>
              </w:rPr>
              <w:t xml:space="preserve">68 x 48 cm wraz z instrukcją dla nauczyciela </w:t>
            </w:r>
            <w:r w:rsidRPr="000D37A5">
              <w:rPr>
                <w:rFonts w:ascii="Times New Roman" w:hAnsi="Times New Roman" w:cs="Times New Roman"/>
                <w:shd w:val="clear" w:color="auto" w:fill="FFFFFF"/>
              </w:rPr>
              <w:lastRenderedPageBreak/>
              <w:t>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787.</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788.</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789.</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790.</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 formie planu daltońskiego</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22 </w:t>
            </w:r>
            <w:r w:rsidRPr="000D37A5">
              <w:rPr>
                <w:rFonts w:ascii="Times New Roman" w:hAnsi="Times New Roman" w:cs="Times New Roman"/>
              </w:rPr>
              <w:lastRenderedPageBreak/>
              <w:t xml:space="preserve">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791.</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792.</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793.</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794.</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E2245F" w:rsidRDefault="000B5E35" w:rsidP="005703BF">
            <w:pPr>
              <w:spacing w:after="0"/>
              <w:jc w:val="both"/>
              <w:rPr>
                <w:rFonts w:ascii="Times New Roman" w:hAnsi="Times New Roman" w:cs="Times New Roman"/>
                <w:sz w:val="20"/>
              </w:rPr>
            </w:pPr>
            <w:r>
              <w:rPr>
                <w:rFonts w:ascii="Times New Roman" w:hAnsi="Times New Roman" w:cs="Times New Roman"/>
                <w:sz w:val="20"/>
              </w:rPr>
              <w:t>795.</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sz w:val="20"/>
              </w:rPr>
            </w:pPr>
            <w:r>
              <w:rPr>
                <w:rFonts w:ascii="Times New Roman" w:hAnsi="Times New Roman" w:cs="Times New Roman"/>
                <w:sz w:val="20"/>
              </w:rPr>
              <w:t>796</w:t>
            </w:r>
            <w:r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sz w:val="20"/>
              </w:rPr>
            </w:pPr>
            <w:r>
              <w:rPr>
                <w:rFonts w:ascii="Times New Roman" w:hAnsi="Times New Roman" w:cs="Times New Roman"/>
                <w:sz w:val="20"/>
              </w:rPr>
              <w:t>797</w:t>
            </w:r>
            <w:r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11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sz w:val="20"/>
              </w:rPr>
            </w:pPr>
            <w:r>
              <w:rPr>
                <w:rFonts w:ascii="Times New Roman" w:hAnsi="Times New Roman" w:cs="Times New Roman"/>
                <w:sz w:val="20"/>
              </w:rPr>
              <w:t>798</w:t>
            </w:r>
            <w:r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w:t>
            </w:r>
          </w:p>
        </w:tc>
        <w:tc>
          <w:tcPr>
            <w:tcW w:w="4111" w:type="dxa"/>
            <w:tcBorders>
              <w:top w:val="single" w:sz="4" w:space="0" w:color="auto"/>
              <w:left w:val="single" w:sz="4" w:space="0" w:color="auto"/>
              <w:bottom w:val="single" w:sz="4" w:space="0" w:color="auto"/>
              <w:right w:val="single" w:sz="4" w:space="0" w:color="auto"/>
            </w:tcBorders>
            <w:hideMark/>
          </w:tcPr>
          <w:p w:rsidR="000B5E35" w:rsidRPr="001B6C8E"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w:t>
            </w:r>
            <w:r>
              <w:rPr>
                <w:rFonts w:ascii="Times New Roman" w:hAnsi="Times New Roman" w:cs="Times New Roman"/>
              </w:rPr>
              <w:t xml:space="preserve">60 bitów i 178 akcesoriów: Bity, 8 x Button, </w:t>
            </w:r>
            <w:r w:rsidRPr="001B6C8E">
              <w:rPr>
                <w:rFonts w:ascii="Times New Roman" w:hAnsi="Times New Roman" w:cs="Times New Roman"/>
              </w:rPr>
              <w:t>8 x DC Motor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Fork, 8 x Latch, 8 x Long LED, 8 x Power, 8 x Pulse, 8 x Servo, 8 x </w:t>
            </w:r>
            <w:r>
              <w:rPr>
                <w:rFonts w:ascii="Times New Roman" w:hAnsi="Times New Roman" w:cs="Times New Roman"/>
                <w:lang w:val="en-US"/>
              </w:rPr>
              <w:lastRenderedPageBreak/>
              <w:t xml:space="preserve">Temperature Sensor, 16 x Wire, </w:t>
            </w:r>
            <w:r w:rsidRPr="000D37A5">
              <w:rPr>
                <w:rFonts w:ascii="Times New Roman" w:hAnsi="Times New Roman" w:cs="Times New Roman"/>
                <w:lang w:val="en-US"/>
              </w:rPr>
              <w:t>8 x Buzzer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Fsn, 8 x Inverter, </w:t>
            </w:r>
            <w:r w:rsidRPr="000D37A5">
              <w:rPr>
                <w:rFonts w:ascii="Times New Roman" w:hAnsi="Times New Roman" w:cs="Times New Roman"/>
                <w:lang w:val="en-US"/>
              </w:rPr>
              <w:t>8 x Light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Number, </w:t>
            </w:r>
            <w:r w:rsidRPr="000D37A5">
              <w:rPr>
                <w:rFonts w:ascii="Times New Roman" w:hAnsi="Times New Roman" w:cs="Times New Roman"/>
                <w:lang w:val="en-US"/>
              </w:rPr>
              <w:t>8 x Pressure Sensor</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w:t>
            </w:r>
            <w:r w:rsidRPr="000D37A5">
              <w:rPr>
                <w:rFonts w:ascii="Times New Roman" w:hAnsi="Times New Roman" w:cs="Times New Roman"/>
                <w:lang w:val="en-US"/>
              </w:rPr>
              <w:t>8 x Slide Dimmer</w:t>
            </w:r>
          </w:p>
          <w:p w:rsidR="000B5E35" w:rsidRPr="001B6C8E" w:rsidRDefault="000B5E35" w:rsidP="005703BF">
            <w:pPr>
              <w:spacing w:after="0" w:line="240" w:lineRule="auto"/>
              <w:jc w:val="both"/>
              <w:rPr>
                <w:rFonts w:ascii="Times New Roman" w:hAnsi="Times New Roman" w:cs="Times New Roman"/>
              </w:rPr>
            </w:pPr>
            <w:r w:rsidRPr="001B6C8E">
              <w:rPr>
                <w:rFonts w:ascii="Times New Roman" w:hAnsi="Times New Roman" w:cs="Times New Roman"/>
              </w:rPr>
              <w:t>8 x Threshold lub równoważne</w:t>
            </w:r>
          </w:p>
          <w:p w:rsidR="000B5E35" w:rsidRPr="001B6C8E" w:rsidRDefault="000B5E35" w:rsidP="005703BF">
            <w:pPr>
              <w:spacing w:after="0" w:line="240" w:lineRule="auto"/>
              <w:jc w:val="both"/>
              <w:rPr>
                <w:rFonts w:ascii="Times New Roman" w:hAnsi="Times New Roman" w:cs="Times New Roman"/>
              </w:rPr>
            </w:pPr>
            <w:r w:rsidRPr="001B6C8E">
              <w:rPr>
                <w:rFonts w:ascii="Times New Roman" w:hAnsi="Times New Roman" w:cs="Times New Roman"/>
              </w:rPr>
              <w:t>Akcesoria:</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8 x bateria + kabel</w:t>
            </w:r>
          </w:p>
          <w:p w:rsidR="000B5E35" w:rsidRPr="000D37A5" w:rsidRDefault="000B5E35" w:rsidP="005703BF">
            <w:pPr>
              <w:spacing w:after="0" w:line="240" w:lineRule="auto"/>
              <w:jc w:val="both"/>
              <w:rPr>
                <w:rFonts w:ascii="Times New Roman" w:hAnsi="Times New Roman" w:cs="Times New Roman"/>
                <w:lang w:val="en-US"/>
              </w:rPr>
            </w:pPr>
            <w:r w:rsidRPr="000D37A5">
              <w:rPr>
                <w:rFonts w:ascii="Times New Roman" w:hAnsi="Times New Roman" w:cs="Times New Roman"/>
                <w:lang w:val="en-US"/>
              </w:rPr>
              <w:t>1 x Getting Started with LittleBits</w:t>
            </w:r>
            <w:r>
              <w:rPr>
                <w:rFonts w:ascii="Times New Roman" w:hAnsi="Times New Roman" w:cs="Times New Roman"/>
                <w:lang w:val="en-US"/>
              </w:rPr>
              <w:t xml:space="preserve"> lub równoważne,</w:t>
            </w:r>
          </w:p>
          <w:p w:rsidR="000B5E35" w:rsidRPr="000D37A5" w:rsidRDefault="000B5E35" w:rsidP="005703BF">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Mountibg Boards, </w:t>
            </w:r>
            <w:r w:rsidRPr="000D37A5">
              <w:rPr>
                <w:rFonts w:ascii="Times New Roman" w:hAnsi="Times New Roman" w:cs="Times New Roman"/>
                <w:lang w:val="en-US"/>
              </w:rPr>
              <w:t>120 x Shoes</w:t>
            </w:r>
            <w:r>
              <w:rPr>
                <w:rFonts w:ascii="Times New Roman" w:hAnsi="Times New Roman" w:cs="Times New Roman"/>
                <w:lang w:val="en-US"/>
              </w:rPr>
              <w:t xml:space="preserve"> lub równoważne,</w:t>
            </w:r>
          </w:p>
          <w:p w:rsidR="000B5E35" w:rsidRPr="00DF1AB1" w:rsidRDefault="000B5E35" w:rsidP="005703BF">
            <w:pPr>
              <w:spacing w:after="0" w:line="240" w:lineRule="auto"/>
              <w:jc w:val="both"/>
              <w:rPr>
                <w:rFonts w:ascii="Times New Roman" w:hAnsi="Times New Roman" w:cs="Times New Roman"/>
              </w:rPr>
            </w:pPr>
            <w:r w:rsidRPr="00DF1AB1">
              <w:rPr>
                <w:rFonts w:ascii="Times New Roman" w:hAnsi="Times New Roman" w:cs="Times New Roman"/>
              </w:rPr>
              <w:t>8 x Brick Adapter, 16 x MotorMate lub równoważne,</w:t>
            </w:r>
          </w:p>
          <w:p w:rsidR="000B5E35" w:rsidRPr="00DF1AB1" w:rsidRDefault="000B5E35" w:rsidP="005703BF">
            <w:pPr>
              <w:spacing w:after="0" w:line="240" w:lineRule="auto"/>
              <w:jc w:val="both"/>
              <w:rPr>
                <w:rFonts w:ascii="Times New Roman" w:hAnsi="Times New Roman" w:cs="Times New Roman"/>
              </w:rPr>
            </w:pPr>
            <w:r w:rsidRPr="00DF1AB1">
              <w:rPr>
                <w:rFonts w:ascii="Times New Roman" w:hAnsi="Times New Roman" w:cs="Times New Roman"/>
              </w:rPr>
              <w:t xml:space="preserve">16 x Śrubokręt, 1 x Walizka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0D37A5" w:rsidRDefault="000B5E35" w:rsidP="000B5E35">
      <w:pPr>
        <w:jc w:val="both"/>
        <w:rPr>
          <w:rFonts w:ascii="Times New Roman" w:hAnsi="Times New Roman" w:cs="Times New Roman"/>
        </w:rPr>
      </w:pPr>
    </w:p>
    <w:p w:rsidR="000B5E35" w:rsidRPr="00D1604F" w:rsidRDefault="000B5E35" w:rsidP="000B5E35">
      <w:pPr>
        <w:jc w:val="center"/>
        <w:rPr>
          <w:rFonts w:ascii="Times New Roman" w:hAnsi="Times New Roman" w:cs="Times New Roman"/>
          <w:b/>
          <w:sz w:val="28"/>
        </w:rPr>
      </w:pPr>
      <w:r w:rsidRPr="00606FC0">
        <w:rPr>
          <w:rFonts w:ascii="Times New Roman" w:hAnsi="Times New Roman" w:cs="Times New Roman"/>
          <w:b/>
          <w:sz w:val="28"/>
        </w:rPr>
        <w:t>Zespół Szkolno-Przedszkolny w Zębi</w:t>
      </w:r>
      <w:r>
        <w:rPr>
          <w:rFonts w:ascii="Times New Roman" w:hAnsi="Times New Roman" w:cs="Times New Roman"/>
          <w:b/>
          <w:sz w:val="28"/>
        </w:rPr>
        <w:t>e, ul. Św. Anny 1/3, 34-521 Ząb</w:t>
      </w:r>
    </w:p>
    <w:tbl>
      <w:tblPr>
        <w:tblW w:w="9498" w:type="dxa"/>
        <w:tblInd w:w="-34" w:type="dxa"/>
        <w:tblLayout w:type="fixed"/>
        <w:tblLook w:val="04A0"/>
      </w:tblPr>
      <w:tblGrid>
        <w:gridCol w:w="568"/>
        <w:gridCol w:w="1417"/>
        <w:gridCol w:w="4253"/>
        <w:gridCol w:w="1134"/>
        <w:gridCol w:w="992"/>
        <w:gridCol w:w="1134"/>
      </w:tblGrid>
      <w:tr w:rsidR="000B5E35" w:rsidRPr="000D37A5" w:rsidTr="005703BF">
        <w:tc>
          <w:tcPr>
            <w:tcW w:w="9498" w:type="dxa"/>
            <w:gridSpan w:val="6"/>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center"/>
              <w:rPr>
                <w:rFonts w:ascii="Times New Roman" w:hAnsi="Times New Roman" w:cs="Times New Roman"/>
                <w:b/>
              </w:rPr>
            </w:pPr>
            <w:r w:rsidRPr="00606FC0">
              <w:rPr>
                <w:rFonts w:ascii="Times New Roman" w:hAnsi="Times New Roman" w:cs="Times New Roman"/>
                <w:b/>
                <w:sz w:val="28"/>
              </w:rPr>
              <w:t>Wsparcie na starcie</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0B5E35" w:rsidRPr="00606FC0" w:rsidRDefault="000B5E35" w:rsidP="005703BF">
            <w:pPr>
              <w:spacing w:after="0"/>
              <w:jc w:val="both"/>
              <w:rPr>
                <w:rFonts w:ascii="Times New Roman" w:hAnsi="Times New Roman" w:cs="Times New Roman"/>
                <w:b/>
              </w:rPr>
            </w:pPr>
            <w:r w:rsidRPr="00606FC0">
              <w:rPr>
                <w:rFonts w:ascii="Times New Roman" w:hAnsi="Times New Roman" w:cs="Times New Roman"/>
                <w:b/>
              </w:rPr>
              <w:t>Wartość brutto</w:t>
            </w: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Pr>
                <w:rFonts w:ascii="Times New Roman" w:hAnsi="Times New Roman" w:cs="Times New Roman"/>
                <w:sz w:val="20"/>
              </w:rPr>
              <w:t>799.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800.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801.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Dydaktyczna pomoc multimedialna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szlaczki i wzory literopodobne,</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802.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do </w:t>
            </w:r>
            <w:r w:rsidRPr="000D37A5">
              <w:rPr>
                <w:rFonts w:ascii="Times New Roman" w:hAnsi="Times New Roman" w:cs="Times New Roman"/>
              </w:rPr>
              <w:lastRenderedPageBreak/>
              <w:t>nauki czytania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Interaktywna pomoc dydaktyczna </w:t>
            </w:r>
            <w:r w:rsidRPr="000D37A5">
              <w:rPr>
                <w:rFonts w:ascii="Times New Roman" w:hAnsi="Times New Roman" w:cs="Times New Roman"/>
                <w:shd w:val="clear" w:color="auto" w:fill="FFFFFF"/>
              </w:rPr>
              <w:lastRenderedPageBreak/>
              <w:t>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803.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804.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Narzędzie diagnostyczne do badania gotowości szkolnej oraz edukacji wczesnoszkolne wraz z opisem prób diagnostycznych wraz z instrukcjami dla nauczyciela. Zestaw składający się co </w:t>
            </w:r>
            <w:r w:rsidRPr="000D37A5">
              <w:rPr>
                <w:rFonts w:ascii="Times New Roman" w:hAnsi="Times New Roman" w:cs="Times New Roman"/>
                <w:shd w:val="clear" w:color="auto" w:fill="FFFFFF"/>
              </w:rPr>
              <w:lastRenderedPageBreak/>
              <w:t>najmniej z:</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805.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0B5E35" w:rsidRPr="000D37A5" w:rsidRDefault="000B5E35" w:rsidP="005703BF">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alfabetyczne przewlekanki,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małe napy,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806.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0B5E35" w:rsidRPr="000D37A5" w:rsidRDefault="000B5E35" w:rsidP="005703BF">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807.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0B5E35" w:rsidRPr="000D37A5" w:rsidRDefault="000B5E35" w:rsidP="005703BF">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808.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r w:rsidRPr="000D37A5">
              <w:rPr>
                <w:rFonts w:ascii="Times New Roman" w:hAnsi="Times New Roman" w:cs="Times New Roman"/>
                <w:shd w:val="clear" w:color="auto" w:fill="FFFFFF"/>
              </w:rPr>
              <w:t>dmuchajka,</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sz, ż, cz, dż,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dz,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bi,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dentalizowanych,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wi, ł, ch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gi,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dź,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sz-s,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809.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w:t>
            </w:r>
            <w:r w:rsidRPr="000D37A5">
              <w:rPr>
                <w:rFonts w:ascii="Times New Roman" w:hAnsi="Times New Roman" w:cs="Times New Roman"/>
              </w:rPr>
              <w:lastRenderedPageBreak/>
              <w:t>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przeznaczone dla przedszkolaków i dzieci rozpoczynających naukę w szkole,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812.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816.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819.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w:t>
            </w:r>
            <w:r w:rsidRPr="000D37A5">
              <w:rPr>
                <w:rFonts w:ascii="Times New Roman" w:hAnsi="Times New Roman" w:cs="Times New Roman"/>
                <w:shd w:val="clear" w:color="auto" w:fill="FFFFFF"/>
              </w:rPr>
              <w:lastRenderedPageBreak/>
              <w:t>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823.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s-z-c-dz</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s-z-c-dz,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nauki pisania - grafomotoryka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grafomotoryki.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ćwiczenia z zakresu grafomotoryki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829.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sekwencje,</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grafopercepcja, </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linearne, sekwencyjne analizowanie </w:t>
            </w:r>
            <w:r w:rsidRPr="000D37A5">
              <w:rPr>
                <w:rFonts w:ascii="Times New Roman" w:hAnsi="Times New Roman" w:cs="Times New Roman"/>
              </w:rPr>
              <w:lastRenderedPageBreak/>
              <w:t>materiału atematycznego</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830.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w:t>
            </w:r>
            <w:r w:rsidRPr="000D37A5">
              <w:rPr>
                <w:rFonts w:ascii="Times New Roman" w:hAnsi="Times New Roman" w:cs="Times New Roman"/>
              </w:rPr>
              <w:lastRenderedPageBreak/>
              <w:t xml:space="preserve">słownictwa.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837.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839.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Gra logiczna rozwijająca logiczne </w:t>
            </w:r>
            <w:r w:rsidRPr="000D37A5">
              <w:rPr>
                <w:rFonts w:ascii="Times New Roman" w:hAnsi="Times New Roman" w:cs="Times New Roman"/>
              </w:rPr>
              <w:lastRenderedPageBreak/>
              <w:t>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36 kart o wymiarach nie mniejszych niż </w:t>
            </w:r>
            <w:r w:rsidRPr="000D37A5">
              <w:rPr>
                <w:rFonts w:ascii="Times New Roman" w:hAnsi="Times New Roman" w:cs="Times New Roman"/>
                <w:shd w:val="clear" w:color="auto" w:fill="FFFFFF"/>
              </w:rPr>
              <w:t xml:space="preserve">8 x 8 cm, co najmniej 5 kolorowych drewnianych </w:t>
            </w:r>
            <w:r w:rsidRPr="000D37A5">
              <w:rPr>
                <w:rFonts w:ascii="Times New Roman" w:hAnsi="Times New Roman" w:cs="Times New Roman"/>
                <w:shd w:val="clear" w:color="auto" w:fill="FFFFFF"/>
              </w:rPr>
              <w:lastRenderedPageBreak/>
              <w:t>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844.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849.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w:t>
            </w:r>
            <w:r w:rsidRPr="000D37A5">
              <w:rPr>
                <w:rFonts w:ascii="Times New Roman" w:hAnsi="Times New Roman" w:cs="Times New Roman"/>
              </w:rPr>
              <w:lastRenderedPageBreak/>
              <w:t>ia konfliktów</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850.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w:t>
            </w:r>
            <w:r w:rsidRPr="000D37A5">
              <w:rPr>
                <w:rStyle w:val="Pogrubienie"/>
                <w:rFonts w:ascii="Times New Roman" w:hAnsi="Times New Roman" w:cs="Times New Roman"/>
                <w:b w:val="0"/>
                <w:shd w:val="clear" w:color="auto" w:fill="FFFFFF"/>
              </w:rPr>
              <w:lastRenderedPageBreak/>
              <w:t>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856.</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857.</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858.</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859.</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rozpoznawanie emocji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860.</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26 x 42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861.</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22 x 60 cm. Nakładka zwiększająca propriocepcję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862.</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863.</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864.</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865.</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proprioceptywnej,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68"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Pr>
                <w:rFonts w:ascii="Times New Roman" w:hAnsi="Times New Roman" w:cs="Times New Roman"/>
                <w:sz w:val="20"/>
              </w:rPr>
              <w:t>866</w:t>
            </w:r>
            <w:r w:rsidRP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diagnozy przesiewowej rozwoju psychomotorycznego  </w:t>
            </w:r>
          </w:p>
        </w:tc>
        <w:tc>
          <w:tcPr>
            <w:tcW w:w="425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wstępnej psychologiczno-pedagogicznej diagnozy przesiewowej rozwoju psychomotorycznego: w zakresie oceny gotowości szkolnej dzieci pięcio- i sześcioletnich. Wersja skrócona dla psychologów, pedagogów, nauczycieli terapeutów. Pomoc dydaktyczna składająca się co najmniej lub równoważnie z testów diagnozujących: funkcje wzrokowo-przestrzenne, słuchowo-językowe, orientację w przestrzeni, sprawność motoryki małej i dużej, rozwój umiejętności samoobsługowych, zdolność do kontroli emocji. </w:t>
            </w:r>
          </w:p>
        </w:tc>
        <w:tc>
          <w:tcPr>
            <w:tcW w:w="113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Pr="000D37A5" w:rsidRDefault="000B5E35" w:rsidP="000B5E35">
      <w:pPr>
        <w:jc w:val="both"/>
        <w:rPr>
          <w:rFonts w:ascii="Times New Roman" w:hAnsi="Times New Roman" w:cs="Times New Roman"/>
        </w:rPr>
      </w:pPr>
    </w:p>
    <w:p w:rsidR="000B5E35" w:rsidRDefault="000B5E35" w:rsidP="000B5E35">
      <w:pPr>
        <w:jc w:val="center"/>
        <w:rPr>
          <w:rFonts w:ascii="Times New Roman" w:hAnsi="Times New Roman" w:cs="Times New Roman"/>
          <w:b/>
          <w:sz w:val="28"/>
        </w:rPr>
      </w:pPr>
    </w:p>
    <w:p w:rsidR="000B5E35" w:rsidRPr="005064D8" w:rsidRDefault="000B5E35" w:rsidP="000B5E35">
      <w:pPr>
        <w:jc w:val="center"/>
        <w:rPr>
          <w:rFonts w:ascii="Times New Roman" w:hAnsi="Times New Roman" w:cs="Times New Roman"/>
          <w:b/>
          <w:sz w:val="28"/>
        </w:rPr>
      </w:pPr>
      <w:r w:rsidRPr="005064D8">
        <w:rPr>
          <w:rFonts w:ascii="Times New Roman" w:hAnsi="Times New Roman" w:cs="Times New Roman"/>
          <w:b/>
          <w:sz w:val="28"/>
        </w:rPr>
        <w:t>Wyposażenie biura projektu</w:t>
      </w:r>
    </w:p>
    <w:tbl>
      <w:tblPr>
        <w:tblW w:w="9465" w:type="dxa"/>
        <w:tblLayout w:type="fixed"/>
        <w:tblLook w:val="04A0"/>
      </w:tblPr>
      <w:tblGrid>
        <w:gridCol w:w="584"/>
        <w:gridCol w:w="1084"/>
        <w:gridCol w:w="4677"/>
        <w:gridCol w:w="1276"/>
        <w:gridCol w:w="851"/>
        <w:gridCol w:w="993"/>
      </w:tblGrid>
      <w:tr w:rsidR="000B5E35" w:rsidRPr="000D37A5" w:rsidTr="005703BF">
        <w:tc>
          <w:tcPr>
            <w:tcW w:w="58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lastRenderedPageBreak/>
              <w:t>L.P.</w:t>
            </w:r>
          </w:p>
        </w:tc>
        <w:tc>
          <w:tcPr>
            <w:tcW w:w="108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Nazwa</w:t>
            </w:r>
          </w:p>
        </w:tc>
        <w:tc>
          <w:tcPr>
            <w:tcW w:w="4677"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Opis</w:t>
            </w:r>
          </w:p>
        </w:tc>
        <w:tc>
          <w:tcPr>
            <w:tcW w:w="1276"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Ilość/jednostka miary</w:t>
            </w:r>
          </w:p>
        </w:tc>
        <w:tc>
          <w:tcPr>
            <w:tcW w:w="851"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Cena netto</w:t>
            </w:r>
          </w:p>
        </w:tc>
        <w:tc>
          <w:tcPr>
            <w:tcW w:w="993"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jc w:val="both"/>
              <w:rPr>
                <w:rFonts w:ascii="Times New Roman" w:hAnsi="Times New Roman" w:cs="Times New Roman"/>
              </w:rPr>
            </w:pPr>
            <w:r w:rsidRPr="000D37A5">
              <w:rPr>
                <w:rFonts w:ascii="Times New Roman" w:hAnsi="Times New Roman" w:cs="Times New Roman"/>
              </w:rPr>
              <w:t>Wartość brutto</w:t>
            </w:r>
          </w:p>
        </w:tc>
      </w:tr>
      <w:tr w:rsidR="000B5E35" w:rsidRPr="000D37A5" w:rsidTr="005703BF">
        <w:tc>
          <w:tcPr>
            <w:tcW w:w="584"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t>867.</w:t>
            </w:r>
          </w:p>
        </w:tc>
        <w:tc>
          <w:tcPr>
            <w:tcW w:w="108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 xml:space="preserve">Laptop </w:t>
            </w:r>
          </w:p>
        </w:tc>
        <w:tc>
          <w:tcPr>
            <w:tcW w:w="4677" w:type="dxa"/>
            <w:tcBorders>
              <w:top w:val="single" w:sz="4" w:space="0" w:color="auto"/>
              <w:left w:val="single" w:sz="4" w:space="0" w:color="auto"/>
              <w:bottom w:val="single" w:sz="4" w:space="0" w:color="auto"/>
              <w:right w:val="single" w:sz="4" w:space="0" w:color="auto"/>
            </w:tcBorders>
            <w:hideMark/>
          </w:tcPr>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architekturą x86, możliwość uruchomienia aplikacji 64 bitowych, o średniej wydajności ocenianej na co najmniej 6501 pkt w teście PassMark według wyników opublikowanych na stronie </w:t>
            </w:r>
            <w:hyperlink r:id="rId39"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dysk SSD - minimum 512 GB,</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dedykowana karta graficzna, o średniej wydajności ocenianej na co najmniej 1061 w teście PassMark według wyników opublikowanych na stronie </w:t>
            </w:r>
            <w:hyperlink r:id="rId40"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o pamięci współdzielonej,</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karta sieciowa 10/100/1000 Mbps</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14 cala, rozdzielczość przynajmniej 1920x1080 pikseli, </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0B5E35" w:rsidRPr="00F100BB" w:rsidRDefault="000B5E35" w:rsidP="005703BF">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0B5E35" w:rsidRPr="000539E9" w:rsidRDefault="000B5E35" w:rsidP="005703BF">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w:t>
            </w:r>
            <w:r w:rsidRPr="00F100BB">
              <w:rPr>
                <w:rFonts w:ascii="Times New Roman" w:hAnsi="Times New Roman" w:cs="Times New Roman"/>
                <w:color w:val="auto"/>
                <w:sz w:val="22"/>
                <w:szCs w:val="22"/>
              </w:rPr>
              <w:lastRenderedPageBreak/>
              <w:t>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w:t>
            </w:r>
            <w:r>
              <w:rPr>
                <w:rFonts w:ascii="Times New Roman" w:hAnsi="Times New Roman" w:cs="Times New Roman"/>
                <w:color w:val="auto"/>
                <w:sz w:val="22"/>
                <w:szCs w:val="22"/>
              </w:rPr>
              <w:t xml:space="preserve">cza się w tym zakresie licencji </w:t>
            </w:r>
            <w:r w:rsidRPr="00F100BB">
              <w:rPr>
                <w:rFonts w:ascii="Times New Roman" w:hAnsi="Times New Roman" w:cs="Times New Roman"/>
                <w:color w:val="auto"/>
                <w:sz w:val="22"/>
                <w:szCs w:val="22"/>
              </w:rPr>
              <w:t>pochodzących z rynku wtórnego.</w:t>
            </w:r>
            <w:r w:rsidRPr="00F100BB">
              <w:rPr>
                <w:rFonts w:ascii="Times New Roman" w:hAnsi="Times New Roman" w:cs="Times New Roman"/>
                <w:color w:val="auto"/>
                <w:sz w:val="22"/>
                <w:szCs w:val="23"/>
              </w:rPr>
              <w:t xml:space="preserve"> </w:t>
            </w:r>
          </w:p>
          <w:p w:rsidR="000B5E35" w:rsidRDefault="000B5E35" w:rsidP="005703BF">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touchpada/innego urządzenia wskazującego zamontowanego w laptopie, </w:t>
            </w:r>
            <w:r w:rsidRPr="00F100BB">
              <w:rPr>
                <w:rFonts w:ascii="Times New Roman" w:hAnsi="Times New Roman" w:cs="Times New Roman"/>
              </w:rPr>
              <w:t>zasilacz sieciowy</w:t>
            </w:r>
            <w:r>
              <w:rPr>
                <w:rFonts w:ascii="Times New Roman" w:hAnsi="Times New Roman" w:cs="Times New Roman"/>
              </w:rPr>
              <w:t>,</w:t>
            </w:r>
          </w:p>
          <w:p w:rsidR="000B5E35" w:rsidRPr="001F152A" w:rsidRDefault="000B5E35" w:rsidP="005703BF">
            <w:pPr>
              <w:spacing w:after="0" w:line="240" w:lineRule="auto"/>
              <w:rPr>
                <w:rFonts w:ascii="Times New Roman" w:hAnsi="Times New Roman" w:cs="Times New Roman"/>
              </w:rPr>
            </w:pPr>
            <w:r w:rsidRPr="00F100BB">
              <w:rPr>
                <w:rFonts w:ascii="Times New Roman" w:hAnsi="Times New Roman" w:cs="Times New Roman"/>
              </w:rPr>
              <w:t>- w zestawie stacja dokująca USB 3.0 zalecana przez producenta laptopa.</w:t>
            </w:r>
          </w:p>
        </w:tc>
        <w:tc>
          <w:tcPr>
            <w:tcW w:w="1276"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84"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868.</w:t>
            </w:r>
          </w:p>
        </w:tc>
        <w:tc>
          <w:tcPr>
            <w:tcW w:w="108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Laptop</w:t>
            </w:r>
          </w:p>
        </w:tc>
        <w:tc>
          <w:tcPr>
            <w:tcW w:w="4677" w:type="dxa"/>
            <w:tcBorders>
              <w:top w:val="single" w:sz="4" w:space="0" w:color="auto"/>
              <w:left w:val="single" w:sz="4" w:space="0" w:color="auto"/>
              <w:bottom w:val="single" w:sz="4" w:space="0" w:color="auto"/>
              <w:right w:val="single" w:sz="4" w:space="0" w:color="auto"/>
            </w:tcBorders>
            <w:hideMark/>
          </w:tcPr>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architekturą x86, możliwość uruchomienia aplikacji 64 bitowych, o średniej wydajności ocenianej na co najmniej 6501 pkt w teście PassMark według wyników opublikowanych na stronie </w:t>
            </w:r>
            <w:hyperlink r:id="rId41"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dysk SSD - minimum 256 GB,</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dyska HDD SATA – minimum 1000 GB,</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dedykowana karta graficzna, o średniej wydajności ocenianej na co najmniej 2586 w teście PassMark według wyników opublikowanych na stronie </w:t>
            </w:r>
            <w:hyperlink r:id="rId42"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 xml:space="preserve">o pamięci </w:t>
            </w:r>
            <w:r w:rsidRPr="00F100BB">
              <w:rPr>
                <w:rFonts w:ascii="Times New Roman" w:hAnsi="Times New Roman" w:cs="Times New Roman"/>
              </w:rPr>
              <w:lastRenderedPageBreak/>
              <w:t>współdzielonej,</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karta sieciowa 10/100/1000 Mbps</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15,6 cala, rozdzielczość przynajmniej 1920x1080 pikseli, </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0B5E35" w:rsidRPr="00F100BB" w:rsidRDefault="000B5E35" w:rsidP="005703BF">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0B5E35" w:rsidRPr="00F100BB" w:rsidRDefault="000B5E35" w:rsidP="005703BF">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0B5E35" w:rsidRPr="000539E9" w:rsidRDefault="000B5E35" w:rsidP="005703BF">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przez Zamawiającego systemem Active Directory i pozwalająca na wdrożenie jednolitej polityki bezpieczeństwa dla wszystkich komputerów w sieci. Musi umożliwiać instalację pakietu oprogramowania eDOK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F100BB">
              <w:rPr>
                <w:rFonts w:ascii="Times New Roman" w:hAnsi="Times New Roman" w:cs="Times New Roman"/>
                <w:color w:val="auto"/>
                <w:sz w:val="22"/>
                <w:szCs w:val="23"/>
              </w:rPr>
              <w:t xml:space="preserve"> </w:t>
            </w:r>
          </w:p>
          <w:p w:rsidR="000B5E35" w:rsidRPr="00F100BB" w:rsidRDefault="000B5E35" w:rsidP="005703BF">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touchpada/innego urządzenia wskazującego zamontowanego w laptopie, </w:t>
            </w:r>
            <w:r>
              <w:rPr>
                <w:rFonts w:ascii="Times New Roman" w:hAnsi="Times New Roman" w:cs="Times New Roman"/>
              </w:rPr>
              <w:t>zasilacz sieciowy.</w:t>
            </w:r>
          </w:p>
        </w:tc>
        <w:tc>
          <w:tcPr>
            <w:tcW w:w="1276"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r w:rsidR="000B5E35" w:rsidRPr="000D37A5" w:rsidTr="005703BF">
        <w:tc>
          <w:tcPr>
            <w:tcW w:w="584" w:type="dxa"/>
            <w:tcBorders>
              <w:top w:val="single" w:sz="4" w:space="0" w:color="auto"/>
              <w:left w:val="single" w:sz="4" w:space="0" w:color="auto"/>
              <w:bottom w:val="single" w:sz="4" w:space="0" w:color="auto"/>
              <w:right w:val="single" w:sz="4" w:space="0" w:color="auto"/>
            </w:tcBorders>
            <w:hideMark/>
          </w:tcPr>
          <w:p w:rsidR="000B5E35" w:rsidRPr="00F87876" w:rsidRDefault="000B5E35" w:rsidP="005703BF">
            <w:pPr>
              <w:spacing w:after="0"/>
              <w:jc w:val="both"/>
              <w:rPr>
                <w:rFonts w:ascii="Times New Roman" w:hAnsi="Times New Roman" w:cs="Times New Roman"/>
                <w:sz w:val="20"/>
              </w:rPr>
            </w:pPr>
            <w:r>
              <w:rPr>
                <w:rFonts w:ascii="Times New Roman" w:hAnsi="Times New Roman" w:cs="Times New Roman"/>
                <w:sz w:val="20"/>
              </w:rPr>
              <w:lastRenderedPageBreak/>
              <w:t>869.</w:t>
            </w:r>
          </w:p>
        </w:tc>
        <w:tc>
          <w:tcPr>
            <w:tcW w:w="1084"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line="240" w:lineRule="auto"/>
              <w:jc w:val="both"/>
              <w:rPr>
                <w:rFonts w:ascii="Times New Roman" w:hAnsi="Times New Roman" w:cs="Times New Roman"/>
              </w:rPr>
            </w:pPr>
            <w:r w:rsidRPr="000D37A5">
              <w:rPr>
                <w:rFonts w:ascii="Times New Roman" w:hAnsi="Times New Roman" w:cs="Times New Roman"/>
              </w:rPr>
              <w:t>Oprogramowanie – program biurowy</w:t>
            </w:r>
          </w:p>
        </w:tc>
        <w:tc>
          <w:tcPr>
            <w:tcW w:w="4677" w:type="dxa"/>
            <w:tcBorders>
              <w:top w:val="single" w:sz="4" w:space="0" w:color="auto"/>
              <w:left w:val="single" w:sz="4" w:space="0" w:color="auto"/>
              <w:bottom w:val="single" w:sz="4" w:space="0" w:color="auto"/>
              <w:right w:val="single" w:sz="4" w:space="0" w:color="auto"/>
            </w:tcBorders>
            <w:hideMark/>
          </w:tcPr>
          <w:p w:rsidR="000B5E35" w:rsidRDefault="000B5E35" w:rsidP="005703BF">
            <w:pPr>
              <w:spacing w:after="0" w:line="0" w:lineRule="atLeast"/>
              <w:rPr>
                <w:rFonts w:ascii="Times New Roman" w:hAnsi="Times New Roman" w:cs="Times New Roman"/>
              </w:rPr>
            </w:pPr>
            <w:r w:rsidRPr="00137D06">
              <w:rPr>
                <w:rFonts w:ascii="Times New Roman" w:hAnsi="Times New Roman" w:cs="Times New Roman"/>
              </w:rPr>
              <w:t xml:space="preserve">Program </w:t>
            </w:r>
            <w:r>
              <w:rPr>
                <w:rFonts w:ascii="Times New Roman" w:hAnsi="Times New Roman" w:cs="Times New Roman"/>
              </w:rPr>
              <w:t xml:space="preserve">biurowy </w:t>
            </w:r>
            <w:r w:rsidRPr="00137D06">
              <w:rPr>
                <w:rFonts w:ascii="Times New Roman" w:hAnsi="Times New Roman" w:cs="Times New Roman"/>
              </w:rPr>
              <w:t>o parametrach typu Office Home and Business 2019 lu</w:t>
            </w:r>
            <w:r>
              <w:rPr>
                <w:rFonts w:ascii="Times New Roman" w:hAnsi="Times New Roman" w:cs="Times New Roman"/>
              </w:rPr>
              <w:t>b równoważny do użytku komercyjnego:</w:t>
            </w:r>
          </w:p>
          <w:p w:rsidR="000B5E35" w:rsidRPr="001F7D69" w:rsidRDefault="000B5E35" w:rsidP="005703BF">
            <w:pPr>
              <w:pStyle w:val="Standard"/>
              <w:spacing w:line="0" w:lineRule="atLeast"/>
              <w:rPr>
                <w:rFonts w:cs="Times New Roman"/>
                <w:sz w:val="22"/>
                <w:szCs w:val="22"/>
              </w:rPr>
            </w:pPr>
            <w:r>
              <w:rPr>
                <w:rFonts w:cs="Times New Roman"/>
                <w:sz w:val="22"/>
                <w:szCs w:val="22"/>
              </w:rPr>
              <w:t xml:space="preserve">- </w:t>
            </w:r>
            <w:r w:rsidRPr="001F7D69">
              <w:rPr>
                <w:rFonts w:cs="Times New Roman"/>
                <w:sz w:val="22"/>
                <w:szCs w:val="22"/>
              </w:rPr>
              <w:t>warunki równoważności:</w:t>
            </w:r>
          </w:p>
          <w:p w:rsidR="000B5E35" w:rsidRPr="001F7D69" w:rsidRDefault="000B5E35" w:rsidP="005703BF">
            <w:pPr>
              <w:shd w:val="clear" w:color="auto" w:fill="FFFFFF"/>
              <w:spacing w:after="0" w:line="0" w:lineRule="atLeast"/>
              <w:textAlignment w:val="baseline"/>
              <w:outlineLvl w:val="2"/>
              <w:rPr>
                <w:rFonts w:ascii="Times New Roman" w:eastAsia="Times New Roman" w:hAnsi="Times New Roman" w:cs="Times New Roman"/>
                <w:bCs/>
                <w:color w:val="000000"/>
                <w:bdr w:val="none" w:sz="0" w:space="0" w:color="auto" w:frame="1"/>
                <w:lang w:eastAsia="pl-PL"/>
              </w:rPr>
            </w:pPr>
            <w:r w:rsidRPr="001F7D69">
              <w:rPr>
                <w:rFonts w:ascii="Times New Roman" w:eastAsia="Times New Roman" w:hAnsi="Times New Roman" w:cs="Times New Roman"/>
                <w:bCs/>
                <w:color w:val="000000"/>
                <w:bdr w:val="none" w:sz="0" w:space="0" w:color="auto" w:frame="1"/>
                <w:lang w:eastAsia="pl-PL"/>
              </w:rPr>
              <w:t>I. Wymagania odnośnie interfejsu użytkownika:</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Pełna polska wersja językowa interfejsu użytkownika</w:t>
            </w:r>
            <w:r>
              <w:rPr>
                <w:rFonts w:ascii="Times New Roman" w:eastAsia="Times New Roman" w:hAnsi="Times New Roman" w:cs="Times New Roman"/>
                <w:color w:val="000000"/>
                <w:lang w:eastAsia="pl-PL"/>
              </w:rPr>
              <w:t>.</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Prostota i intuicyjność obsługi, pozwalająca na pracę osobom nieposiadającym umiejętności technicznych</w:t>
            </w:r>
            <w:r>
              <w:rPr>
                <w:rFonts w:ascii="Times New Roman" w:eastAsia="Times New Roman" w:hAnsi="Times New Roman" w:cs="Times New Roman"/>
                <w:color w:val="000000"/>
                <w:lang w:eastAsia="pl-PL"/>
              </w:rPr>
              <w:t>.</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Możliwość zintegrowania uwierzytelniania użytkowników z usługą katalogową (Active Directory lub funkcjonalnie równoważną).</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 Oprogramowanie musi umożliwiać tworzenie i edycję dokumentów elektronicznych w ustalonym formacie, który spełnia następujące warunki: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ma zdefiniowany układ informacji w postaci XML zgodnie z Tabelą B1 załącznika 2 Rozporządzenia w sprawie minimalnych wymagań dla systemów teleinformatycznych (Dz.U.05.212.1766)</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umożliwia wykorzystanie schematów XML</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obsługuje w ramach standardu formatu podpis elektroniczny zgodnie z Tabelą A.1.1 załącznika 2 Rozporządzenia w sprawie minimalnych wymagań dla systemów teleinformatycznych (Dz.U.05.212.1766)</w:t>
            </w:r>
          </w:p>
          <w:p w:rsidR="000B5E35" w:rsidRPr="001F7D69" w:rsidRDefault="000B5E35" w:rsidP="005703BF">
            <w:pPr>
              <w:shd w:val="clear" w:color="auto" w:fill="FFFFFF"/>
              <w:spacing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III. Oprogramowanie musi umożliwiać dostosowanie dokumentów i szablonów oraz udostępniać narzędzia umożliwiające dystrybucję szablonów.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IV.W skład oprogramowania muszą wchodzić narzędzia programistyczne umożliwiające automatyzację pracy i wymianę danych pomiędzy dokumentami i aplikacjami (język makropoleceń, język skryptowy)</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 Do aplikacji musi być dostępna pełna dokumentacja w języku polskim.</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 Pakiet zintegrowanych aplikacji biurowych musi zawierać:</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Edytor tekstów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Arkusz kalkulacyjny</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Narzędzie do przygotowywania i prowadzenia prezentacji</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Narzędzie do tworzenia drukowanych materiałów informacyjnych</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Narzędzie do tworzenia i pracy z lokalną bazą danych</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6. Narzędzie do zarządzania informacją prywatą </w:t>
            </w:r>
            <w:r w:rsidRPr="001F7D69">
              <w:rPr>
                <w:rFonts w:ascii="Times New Roman" w:eastAsia="Times New Roman" w:hAnsi="Times New Roman" w:cs="Times New Roman"/>
                <w:color w:val="000000"/>
                <w:lang w:eastAsia="pl-PL"/>
              </w:rPr>
              <w:lastRenderedPageBreak/>
              <w:t>(pocztą elektroniczną, kalendarzem, kontaktami i zadaniami)</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 Edytor tekstów musi umożliwiać:</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Edycję i formatowanie tekstu w języku polskim wraz z obsługą języka polskiego w zakresie sprawdzania pisowni i poprawności gramatycznej oraz funkcjonalnością słownika wyrazów bliskoznacznych i autokorekty</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Wstawianie oraz formatowanie tabel</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Wstawianie oraz formatowanie obiektów graficznych</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Wstawianie wykresów i tabel z arkusza kalkulacyjnego (wliczając tabele przestawne)</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Automatyczne numerowanie rozdziałów, punktów, akapitów, tabel i rysunków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Automatyczne tworzenie spisów treści</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Formatowanie nagłówków i stopek stron</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Sprawdzanie pisowni w języku polskim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Śledzenie zmian wprowadzonych przez użytkowników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Określenie układu strony (pionowa/pozioma)</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Wydruk dokumentów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Wykonywanie korespondencji seryjnej bazując na danych adresowych pochodzących z arkusza kalkulacyjnego i z narzędzia do zarządzania informacją prywatną</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Pracę na dokumentach utworzonych przy pomocy Microsoft Word 2003 - 2013 z zapewnieniem bezproblemowej konwersji wszystkich elementów i atrybutów dokumentu</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Zabezpieczenie dokumentów hasłem przed odczytem oraz przed wprowadzaniem modyfikacji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VIII. Arkusz kalkulacyjny musi umożliwiać:</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raportów tabelarycznych</w:t>
            </w:r>
          </w:p>
          <w:p w:rsidR="000B5E35"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wykresów liniowych (wraz linią trendu), słupkowych, kołowych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arkuszy kalkulacyjnych zawierających teksty, dane liczbowe oraz formuły przeprowadzające operacje matematyczne, logiczne, tekstowe, statystyczne oraz operacje na danych finansowych i na miarach czasu.</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Tworzenie raportów z zewnętrznych źródeł danych (inne arkusze kalkulacyjne, bazy danych zgodne z ODBC, pliki tekstowe, pliki XML, webservice)</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5. Obsługę kostek OLAP oraz tworzenie i edycję zapytań bazodanowych i webowych. Narzędzia wspomagające analizę statystyczną i finansową, </w:t>
            </w:r>
            <w:r w:rsidRPr="001F7D69">
              <w:rPr>
                <w:rFonts w:ascii="Times New Roman" w:eastAsia="Times New Roman" w:hAnsi="Times New Roman" w:cs="Times New Roman"/>
                <w:color w:val="000000"/>
                <w:lang w:eastAsia="pl-PL"/>
              </w:rPr>
              <w:lastRenderedPageBreak/>
              <w:t>analizę wariantową i rozwiązywanie problemów optymalizacyjnych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Tworzenie raportów tabeli przestawnych umożliwiających dynamiczną zmianę wymiarów oraz wykresów bazujących na danych z tabeli przestawnych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Wyszukiwanie i zamianę danych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Wykonywanie analiz danych przy użyciu formatowania warunkowego</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Nazywanie komórek arkusza i odwoływanie się w formułach po takiej nazwie</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Formatowanie czasu, daty i wartości finansowych z polskim formatem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Zapis wielu arkuszy kalkulacyjnych w jednym pliku.</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Zachowanie pełnej zgodności z formatami plików utworzonych za pomocą oprogramowania Microsoft Excel 2003 - 2010, z uwzględnieniem poprawnej realizacji użytych w nich funkcji specjalnych i makropoleceń..</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Zabezpieczenie dokumentów hasłem przed odczytem oraz przed wprowadzaniem modyfikacji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IX. Narzędzie do przygotowywania i prowadzenia prezentacji musi umożliwiać:</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Przygotowywanie prezentacji multimedialnych, które będą:</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Prezentowane przy użyciu projektora multimedialnego</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Drukowane w formacie umożliwiającym robienie notatek</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Zapisane jako prezentacja tylko do odczytu.</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Nagrywanie narracji i dołączanie jej do prezentacji</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Opatrywanie slajdów notatkami dla prezentera</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Umieszczanie i formatowanie tekstów, obiektów graficznych, tabel, nagrań dźwiękowych i wideo</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Umieszczanie tabel i wykresów pochodzących z arkusza kalkulacyjnego</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Odświeżenie wykresu znajdującego się w prezentacji po zmianie danych w źródłowym arkuszu kalkulacyjnym</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tworzenia animacji obiektów i całych slajdów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Prowadzenie prezentacji w trybie prezentera, gdzie slajdy są widoczne na jednym monitorze lub projektorze, a na drugim widoczne są slajdy i notatki prezentera</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12. Pełna zgodność z formatami plików utworzonych za pomocą oprogramowania MS PowerPoint 2003 - 2013</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 Narzędzie do tworzenia drukowanych materiałów informacyjnych musi umożliwiać:</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i edycję drukowanych materiałów informacyjnych</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materiałów przy użyciu dostępnych z narzędziem szablonów: broszur, biuletynów, katalogów.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Edycję poszczególnych stron materiałów.</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Podział treści na kolumny.</w:t>
            </w:r>
          </w:p>
          <w:p w:rsidR="000B5E35" w:rsidRPr="001F7D69" w:rsidRDefault="000B5E35" w:rsidP="005703BF">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Umieszczanie elementów graficznych.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wykorzystanie mechanizmu korespondencji seryjnej</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Płynne przesuwanie elementów po całej stronie publikacji.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Eksport publikacji do formatu PDF oraz TIFF.</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Wydruk publikacji.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przygotowywania materiałów do wydruku w standardzie CMYK.</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 Narzędzie do tworzenia i pracy z lokalną bazą danych musi umożliwiać:</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bazy danych przez zdefiniowanie:</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Tabel składających się z unikatowego klucza i pól różnych typów, w tym tekstowych i liczbowych.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Relacji pomiędzy tabelami</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Formularzy do wprowadzania i edycji danych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Raportów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Edycję danych i zapisywanie ich w lokalnie przechowywanej bazie danych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Tworzenie bazy danych przy użyciu zdefiniowanych szablonów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Połączenie z danymi zewnętrznymi, a w szczególności z innymi bazami danych zgodnymi z ODBC, plikami XML, arkuszem kalkulacyjnym.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Otwieranie, użytkowanie i rozbudowywanie dotychczasowo stworzonych baz danych utworzonych w aplikacji Microsoft Access 2003-2013 bez konieczności importu i ponownego eksportu</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XII. Narzędzie do zarządzania informacją prywatną (pocztą elektroniczną, kalendarzem, kontaktami i zadaniami) musi umożliwiać:</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Pobieranie i wysyłanie poczty elektronicznej z serwera pocztowego</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Filtrowanie niechcianej poczty elektronicznej (SPAM) oraz określanie listy zablokowanych i bezpiecznych nadawców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3. Tworzenie katalogów, pozwalających katalogować pocztę elektroniczną</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Tworzenie reguł przenoszących automatycznie nową pocztę elektroniczną do określonych katalogów bazując na słowach zawartych w tytule, adresie nadawcy i odbiorcy</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Oflagowanie poczty elektronicznej z określeniem terminu przypomnienia</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Zarządzanie kalendarzem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Udostępnianie kalendarza innym użytkownikom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Przeglądanie kalendarza innych użytkowników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Zapraszanie uczestników na spotkanie, co po ich akceptacji powoduje automatyczne wprowadzenie spotkania w ich kalendarzach</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Zarządzanie listą zadań</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Zlecanie zadań innym użytkownikom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Zarządzanie listą kontaktów</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Udostępnianie listy kontaktów innym użytkownikom</w:t>
            </w:r>
          </w:p>
          <w:p w:rsidR="000B5E35" w:rsidRPr="001F7D69"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Przeglądanie listy kontaktów innych użytkowników</w:t>
            </w:r>
          </w:p>
          <w:p w:rsidR="000B5E35" w:rsidRPr="00F100BB" w:rsidRDefault="000B5E35" w:rsidP="005703BF">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Możliwość przesyłania kontaktów innym użytkowników</w:t>
            </w:r>
          </w:p>
        </w:tc>
        <w:tc>
          <w:tcPr>
            <w:tcW w:w="1276" w:type="dxa"/>
            <w:tcBorders>
              <w:top w:val="single" w:sz="4" w:space="0" w:color="auto"/>
              <w:left w:val="single" w:sz="4" w:space="0" w:color="auto"/>
              <w:bottom w:val="single" w:sz="4" w:space="0" w:color="auto"/>
              <w:right w:val="single" w:sz="4" w:space="0" w:color="auto"/>
            </w:tcBorders>
            <w:hideMark/>
          </w:tcPr>
          <w:p w:rsidR="000B5E35" w:rsidRPr="000D37A5" w:rsidRDefault="000B5E35" w:rsidP="005703BF">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851"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0B5E35" w:rsidRPr="000D37A5" w:rsidRDefault="000B5E35" w:rsidP="005703BF">
            <w:pPr>
              <w:spacing w:after="0"/>
              <w:jc w:val="both"/>
              <w:rPr>
                <w:rFonts w:ascii="Times New Roman" w:hAnsi="Times New Roman" w:cs="Times New Roman"/>
              </w:rPr>
            </w:pPr>
          </w:p>
        </w:tc>
      </w:tr>
    </w:tbl>
    <w:p w:rsidR="000B5E35" w:rsidRDefault="000B5E35" w:rsidP="000B5E35">
      <w:pPr>
        <w:jc w:val="both"/>
        <w:rPr>
          <w:rFonts w:ascii="Times New Roman" w:hAnsi="Times New Roman" w:cs="Times New Roman"/>
        </w:rPr>
      </w:pPr>
    </w:p>
    <w:p w:rsidR="000B5E35" w:rsidRPr="00C155C8" w:rsidRDefault="000B5E35" w:rsidP="000B5E35">
      <w:pPr>
        <w:pStyle w:val="Akapitzlist"/>
        <w:numPr>
          <w:ilvl w:val="0"/>
          <w:numId w:val="1"/>
        </w:numPr>
        <w:jc w:val="both"/>
        <w:rPr>
          <w:rFonts w:ascii="Times New Roman" w:hAnsi="Times New Roman" w:cs="Times New Roman"/>
        </w:rPr>
      </w:pPr>
      <w:r w:rsidRPr="00C155C8">
        <w:rPr>
          <w:rFonts w:ascii="Times New Roman" w:hAnsi="Times New Roman" w:cs="Times New Roman"/>
        </w:rPr>
        <w:t>Sprzęt komputerowy przeznaczony jest do szkół przez co możliwa jest do zastosowania stawka 0% Vat na podstawie art. 83 ust. 1 pkt 26 lit. a ustawy o VAT.</w:t>
      </w:r>
    </w:p>
    <w:p w:rsidR="000B5E35" w:rsidRDefault="000B5E35" w:rsidP="000B5E35">
      <w:pPr>
        <w:pStyle w:val="Akapitzlist"/>
        <w:numPr>
          <w:ilvl w:val="0"/>
          <w:numId w:val="1"/>
        </w:numPr>
        <w:jc w:val="both"/>
        <w:rPr>
          <w:rFonts w:ascii="Times New Roman" w:hAnsi="Times New Roman" w:cs="Times New Roman"/>
        </w:rPr>
      </w:pPr>
      <w:r>
        <w:rPr>
          <w:rFonts w:ascii="Times New Roman" w:hAnsi="Times New Roman" w:cs="Times New Roman"/>
        </w:rPr>
        <w:t xml:space="preserve">Zamawiający wymaga aby dostawca wystawił oddzielne faktury na poszczególne zadania na każdą Szkołę Podstawową z osobna. </w:t>
      </w:r>
    </w:p>
    <w:p w:rsidR="000B5E35" w:rsidRPr="00E72A1C" w:rsidRDefault="000B5E35" w:rsidP="000B5E35">
      <w:pPr>
        <w:pStyle w:val="Akapitzlist"/>
        <w:numPr>
          <w:ilvl w:val="0"/>
          <w:numId w:val="1"/>
        </w:numPr>
        <w:jc w:val="both"/>
        <w:rPr>
          <w:rFonts w:ascii="Times New Roman" w:hAnsi="Times New Roman" w:cs="Times New Roman"/>
        </w:rPr>
      </w:pPr>
      <w:r>
        <w:rPr>
          <w:rFonts w:ascii="Times New Roman" w:hAnsi="Times New Roman" w:cs="Times New Roman"/>
        </w:rPr>
        <w:t xml:space="preserve">Zamawiający wymaga aby dostawca dostarczył wyposażenie do poszczególnych zadań na adres każdej Szkoły Podstawowej z osobna. </w:t>
      </w:r>
    </w:p>
    <w:p w:rsidR="00E72A1C" w:rsidRPr="000B5E35" w:rsidRDefault="00E72A1C" w:rsidP="000B5E35"/>
    <w:sectPr w:rsidR="00E72A1C" w:rsidRPr="000B5E35" w:rsidSect="005B0F4B">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073" w:rsidRDefault="007B7073" w:rsidP="00C30B1A">
      <w:pPr>
        <w:spacing w:after="0" w:line="240" w:lineRule="auto"/>
      </w:pPr>
      <w:r>
        <w:separator/>
      </w:r>
    </w:p>
  </w:endnote>
  <w:endnote w:type="continuationSeparator" w:id="0">
    <w:p w:rsidR="007B7073" w:rsidRDefault="007B7073" w:rsidP="00C30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DB" w:rsidRDefault="002E68DB">
    <w:pPr>
      <w:pStyle w:val="Stopka"/>
    </w:pPr>
  </w:p>
  <w:p w:rsidR="002E68DB" w:rsidRDefault="002E68DB" w:rsidP="00F76571">
    <w:pPr>
      <w:jc w:val="center"/>
      <w:rPr>
        <w:i/>
        <w:color w:val="808080" w:themeColor="background1" w:themeShade="80"/>
        <w:sz w:val="20"/>
        <w:szCs w:val="20"/>
        <w:shd w:val="clear" w:color="auto" w:fill="FFFFFF"/>
      </w:rPr>
    </w:pPr>
  </w:p>
  <w:p w:rsidR="002E68DB" w:rsidRPr="00F76571" w:rsidRDefault="002E68DB" w:rsidP="00F76571">
    <w:pPr>
      <w:jc w:val="center"/>
      <w:rPr>
        <w:i/>
        <w:color w:val="808080" w:themeColor="background1" w:themeShade="80"/>
        <w:sz w:val="20"/>
        <w:szCs w:val="20"/>
        <w:shd w:val="clear" w:color="auto" w:fill="FFFFFF"/>
      </w:rPr>
    </w:pPr>
    <w:r w:rsidRPr="00E203F4">
      <w:rPr>
        <w:i/>
        <w:color w:val="808080" w:themeColor="background1" w:themeShade="80"/>
        <w:sz w:val="20"/>
        <w:szCs w:val="20"/>
        <w:shd w:val="clear" w:color="auto" w:fill="FFFFFF"/>
      </w:rPr>
      <w:t>Projekt współfinansowany przez Unię Europejską ze środków Europejskiego Funduszu Społecznego w  ramach Regionalnego Programu Operacyjnego Województwa Małopolskiego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073" w:rsidRDefault="007B7073" w:rsidP="00C30B1A">
      <w:pPr>
        <w:spacing w:after="0" w:line="240" w:lineRule="auto"/>
      </w:pPr>
      <w:r>
        <w:separator/>
      </w:r>
    </w:p>
  </w:footnote>
  <w:footnote w:type="continuationSeparator" w:id="0">
    <w:p w:rsidR="007B7073" w:rsidRDefault="007B7073" w:rsidP="00C30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DB" w:rsidRDefault="002E68DB">
    <w:pPr>
      <w:pStyle w:val="Nagwek"/>
    </w:pPr>
    <w:r w:rsidRPr="005B0C69">
      <w:rPr>
        <w:noProof/>
        <w:lang w:eastAsia="pl-PL"/>
      </w:rPr>
      <w:drawing>
        <wp:inline distT="0" distB="0" distL="0" distR="0">
          <wp:extent cx="5760720" cy="513715"/>
          <wp:effectExtent l="0" t="0" r="0" b="635"/>
          <wp:docPr id="1" name="Obraz 10" descr="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d:\Users\rwasik\Desktop\EF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13715"/>
                  </a:xfrm>
                  <a:prstGeom prst="rect">
                    <a:avLst/>
                  </a:prstGeom>
                  <a:noFill/>
                  <a:ln>
                    <a:noFill/>
                  </a:ln>
                </pic:spPr>
              </pic:pic>
            </a:graphicData>
          </a:graphic>
        </wp:inline>
      </w:drawing>
    </w:r>
  </w:p>
  <w:p w:rsidR="002E68DB" w:rsidRDefault="002E68D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1A9"/>
    <w:multiLevelType w:val="hybridMultilevel"/>
    <w:tmpl w:val="03924E8C"/>
    <w:lvl w:ilvl="0" w:tplc="D0AAA1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C2275"/>
    <w:multiLevelType w:val="hybridMultilevel"/>
    <w:tmpl w:val="271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30B1A"/>
    <w:rsid w:val="000539E9"/>
    <w:rsid w:val="000A559C"/>
    <w:rsid w:val="000B5E35"/>
    <w:rsid w:val="000D37A5"/>
    <w:rsid w:val="000E0242"/>
    <w:rsid w:val="00125025"/>
    <w:rsid w:val="001274D0"/>
    <w:rsid w:val="001421FE"/>
    <w:rsid w:val="001922F4"/>
    <w:rsid w:val="001B6C8E"/>
    <w:rsid w:val="001E7FF4"/>
    <w:rsid w:val="001F152A"/>
    <w:rsid w:val="00242689"/>
    <w:rsid w:val="00275721"/>
    <w:rsid w:val="00275AFD"/>
    <w:rsid w:val="0029586C"/>
    <w:rsid w:val="002E68DB"/>
    <w:rsid w:val="004C51A3"/>
    <w:rsid w:val="004C7553"/>
    <w:rsid w:val="004D1C9F"/>
    <w:rsid w:val="005064D8"/>
    <w:rsid w:val="005153BA"/>
    <w:rsid w:val="005206D6"/>
    <w:rsid w:val="005721A0"/>
    <w:rsid w:val="00573064"/>
    <w:rsid w:val="005914EE"/>
    <w:rsid w:val="005914F5"/>
    <w:rsid w:val="005B0F4B"/>
    <w:rsid w:val="005B6B55"/>
    <w:rsid w:val="00606FC0"/>
    <w:rsid w:val="00640EA6"/>
    <w:rsid w:val="00670AF5"/>
    <w:rsid w:val="00674C6F"/>
    <w:rsid w:val="006B1920"/>
    <w:rsid w:val="006F5774"/>
    <w:rsid w:val="007014FE"/>
    <w:rsid w:val="0073280E"/>
    <w:rsid w:val="00776306"/>
    <w:rsid w:val="0078460F"/>
    <w:rsid w:val="007A3EC0"/>
    <w:rsid w:val="007B7073"/>
    <w:rsid w:val="007C5465"/>
    <w:rsid w:val="007C74E5"/>
    <w:rsid w:val="007D6C68"/>
    <w:rsid w:val="008374ED"/>
    <w:rsid w:val="008403CD"/>
    <w:rsid w:val="008D457B"/>
    <w:rsid w:val="009207F2"/>
    <w:rsid w:val="00941583"/>
    <w:rsid w:val="00963E9E"/>
    <w:rsid w:val="00995F2A"/>
    <w:rsid w:val="00A13F6F"/>
    <w:rsid w:val="00A42E2F"/>
    <w:rsid w:val="00A83316"/>
    <w:rsid w:val="00AC20C5"/>
    <w:rsid w:val="00AC2ACA"/>
    <w:rsid w:val="00B162E3"/>
    <w:rsid w:val="00BB0062"/>
    <w:rsid w:val="00C155C8"/>
    <w:rsid w:val="00C15D42"/>
    <w:rsid w:val="00C30B1A"/>
    <w:rsid w:val="00C462E0"/>
    <w:rsid w:val="00C81B57"/>
    <w:rsid w:val="00CA4714"/>
    <w:rsid w:val="00D1604F"/>
    <w:rsid w:val="00D60D87"/>
    <w:rsid w:val="00D718B3"/>
    <w:rsid w:val="00DC7A0D"/>
    <w:rsid w:val="00DF1AB1"/>
    <w:rsid w:val="00DF3112"/>
    <w:rsid w:val="00DF57F5"/>
    <w:rsid w:val="00DF743D"/>
    <w:rsid w:val="00E2245F"/>
    <w:rsid w:val="00E72A1C"/>
    <w:rsid w:val="00EE70A6"/>
    <w:rsid w:val="00F056DE"/>
    <w:rsid w:val="00F077A1"/>
    <w:rsid w:val="00F2176C"/>
    <w:rsid w:val="00F229F7"/>
    <w:rsid w:val="00F73DE6"/>
    <w:rsid w:val="00F76571"/>
    <w:rsid w:val="00F878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5E35"/>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83736389">
      <w:bodyDiv w:val="1"/>
      <w:marLeft w:val="0"/>
      <w:marRight w:val="0"/>
      <w:marTop w:val="0"/>
      <w:marBottom w:val="0"/>
      <w:divBdr>
        <w:top w:val="none" w:sz="0" w:space="0" w:color="auto"/>
        <w:left w:val="none" w:sz="0" w:space="0" w:color="auto"/>
        <w:bottom w:val="none" w:sz="0" w:space="0" w:color="auto"/>
        <w:right w:val="none" w:sz="0" w:space="0" w:color="auto"/>
      </w:divBdr>
    </w:div>
    <w:div w:id="530149661">
      <w:bodyDiv w:val="1"/>
      <w:marLeft w:val="0"/>
      <w:marRight w:val="0"/>
      <w:marTop w:val="0"/>
      <w:marBottom w:val="0"/>
      <w:divBdr>
        <w:top w:val="none" w:sz="0" w:space="0" w:color="auto"/>
        <w:left w:val="none" w:sz="0" w:space="0" w:color="auto"/>
        <w:bottom w:val="none" w:sz="0" w:space="0" w:color="auto"/>
        <w:right w:val="none" w:sz="0" w:space="0" w:color="auto"/>
      </w:divBdr>
    </w:div>
    <w:div w:id="595988324">
      <w:bodyDiv w:val="1"/>
      <w:marLeft w:val="0"/>
      <w:marRight w:val="0"/>
      <w:marTop w:val="0"/>
      <w:marBottom w:val="0"/>
      <w:divBdr>
        <w:top w:val="none" w:sz="0" w:space="0" w:color="auto"/>
        <w:left w:val="none" w:sz="0" w:space="0" w:color="auto"/>
        <w:bottom w:val="none" w:sz="0" w:space="0" w:color="auto"/>
        <w:right w:val="none" w:sz="0" w:space="0" w:color="auto"/>
      </w:divBdr>
    </w:div>
    <w:div w:id="670833734">
      <w:bodyDiv w:val="1"/>
      <w:marLeft w:val="0"/>
      <w:marRight w:val="0"/>
      <w:marTop w:val="0"/>
      <w:marBottom w:val="0"/>
      <w:divBdr>
        <w:top w:val="none" w:sz="0" w:space="0" w:color="auto"/>
        <w:left w:val="none" w:sz="0" w:space="0" w:color="auto"/>
        <w:bottom w:val="none" w:sz="0" w:space="0" w:color="auto"/>
        <w:right w:val="none" w:sz="0" w:space="0" w:color="auto"/>
      </w:divBdr>
    </w:div>
    <w:div w:id="980185312">
      <w:bodyDiv w:val="1"/>
      <w:marLeft w:val="0"/>
      <w:marRight w:val="0"/>
      <w:marTop w:val="0"/>
      <w:marBottom w:val="0"/>
      <w:divBdr>
        <w:top w:val="none" w:sz="0" w:space="0" w:color="auto"/>
        <w:left w:val="none" w:sz="0" w:space="0" w:color="auto"/>
        <w:bottom w:val="none" w:sz="0" w:space="0" w:color="auto"/>
        <w:right w:val="none" w:sz="0" w:space="0" w:color="auto"/>
      </w:divBdr>
    </w:div>
    <w:div w:id="985861607">
      <w:bodyDiv w:val="1"/>
      <w:marLeft w:val="0"/>
      <w:marRight w:val="0"/>
      <w:marTop w:val="0"/>
      <w:marBottom w:val="0"/>
      <w:divBdr>
        <w:top w:val="none" w:sz="0" w:space="0" w:color="auto"/>
        <w:left w:val="none" w:sz="0" w:space="0" w:color="auto"/>
        <w:bottom w:val="none" w:sz="0" w:space="0" w:color="auto"/>
        <w:right w:val="none" w:sz="0" w:space="0" w:color="auto"/>
      </w:divBdr>
    </w:div>
    <w:div w:id="1008944739">
      <w:bodyDiv w:val="1"/>
      <w:marLeft w:val="0"/>
      <w:marRight w:val="0"/>
      <w:marTop w:val="0"/>
      <w:marBottom w:val="0"/>
      <w:divBdr>
        <w:top w:val="none" w:sz="0" w:space="0" w:color="auto"/>
        <w:left w:val="none" w:sz="0" w:space="0" w:color="auto"/>
        <w:bottom w:val="none" w:sz="0" w:space="0" w:color="auto"/>
        <w:right w:val="none" w:sz="0" w:space="0" w:color="auto"/>
      </w:divBdr>
    </w:div>
    <w:div w:id="1166943993">
      <w:bodyDiv w:val="1"/>
      <w:marLeft w:val="0"/>
      <w:marRight w:val="0"/>
      <w:marTop w:val="0"/>
      <w:marBottom w:val="0"/>
      <w:divBdr>
        <w:top w:val="none" w:sz="0" w:space="0" w:color="auto"/>
        <w:left w:val="none" w:sz="0" w:space="0" w:color="auto"/>
        <w:bottom w:val="none" w:sz="0" w:space="0" w:color="auto"/>
        <w:right w:val="none" w:sz="0" w:space="0" w:color="auto"/>
      </w:divBdr>
    </w:div>
    <w:div w:id="1226528507">
      <w:bodyDiv w:val="1"/>
      <w:marLeft w:val="0"/>
      <w:marRight w:val="0"/>
      <w:marTop w:val="0"/>
      <w:marBottom w:val="0"/>
      <w:divBdr>
        <w:top w:val="none" w:sz="0" w:space="0" w:color="auto"/>
        <w:left w:val="none" w:sz="0" w:space="0" w:color="auto"/>
        <w:bottom w:val="none" w:sz="0" w:space="0" w:color="auto"/>
        <w:right w:val="none" w:sz="0" w:space="0" w:color="auto"/>
      </w:divBdr>
    </w:div>
    <w:div w:id="1281378809">
      <w:bodyDiv w:val="1"/>
      <w:marLeft w:val="0"/>
      <w:marRight w:val="0"/>
      <w:marTop w:val="0"/>
      <w:marBottom w:val="0"/>
      <w:divBdr>
        <w:top w:val="none" w:sz="0" w:space="0" w:color="auto"/>
        <w:left w:val="none" w:sz="0" w:space="0" w:color="auto"/>
        <w:bottom w:val="none" w:sz="0" w:space="0" w:color="auto"/>
        <w:right w:val="none" w:sz="0" w:space="0" w:color="auto"/>
      </w:divBdr>
    </w:div>
    <w:div w:id="1340698651">
      <w:bodyDiv w:val="1"/>
      <w:marLeft w:val="0"/>
      <w:marRight w:val="0"/>
      <w:marTop w:val="0"/>
      <w:marBottom w:val="0"/>
      <w:divBdr>
        <w:top w:val="none" w:sz="0" w:space="0" w:color="auto"/>
        <w:left w:val="none" w:sz="0" w:space="0" w:color="auto"/>
        <w:bottom w:val="none" w:sz="0" w:space="0" w:color="auto"/>
        <w:right w:val="none" w:sz="0" w:space="0" w:color="auto"/>
      </w:divBdr>
    </w:div>
    <w:div w:id="1418601023">
      <w:bodyDiv w:val="1"/>
      <w:marLeft w:val="0"/>
      <w:marRight w:val="0"/>
      <w:marTop w:val="0"/>
      <w:marBottom w:val="0"/>
      <w:divBdr>
        <w:top w:val="none" w:sz="0" w:space="0" w:color="auto"/>
        <w:left w:val="none" w:sz="0" w:space="0" w:color="auto"/>
        <w:bottom w:val="none" w:sz="0" w:space="0" w:color="auto"/>
        <w:right w:val="none" w:sz="0" w:space="0" w:color="auto"/>
      </w:divBdr>
    </w:div>
    <w:div w:id="1547721404">
      <w:bodyDiv w:val="1"/>
      <w:marLeft w:val="0"/>
      <w:marRight w:val="0"/>
      <w:marTop w:val="0"/>
      <w:marBottom w:val="0"/>
      <w:divBdr>
        <w:top w:val="none" w:sz="0" w:space="0" w:color="auto"/>
        <w:left w:val="none" w:sz="0" w:space="0" w:color="auto"/>
        <w:bottom w:val="none" w:sz="0" w:space="0" w:color="auto"/>
        <w:right w:val="none" w:sz="0" w:space="0" w:color="auto"/>
      </w:divBdr>
    </w:div>
    <w:div w:id="1575821933">
      <w:bodyDiv w:val="1"/>
      <w:marLeft w:val="0"/>
      <w:marRight w:val="0"/>
      <w:marTop w:val="0"/>
      <w:marBottom w:val="0"/>
      <w:divBdr>
        <w:top w:val="none" w:sz="0" w:space="0" w:color="auto"/>
        <w:left w:val="none" w:sz="0" w:space="0" w:color="auto"/>
        <w:bottom w:val="none" w:sz="0" w:space="0" w:color="auto"/>
        <w:right w:val="none" w:sz="0" w:space="0" w:color="auto"/>
      </w:divBdr>
    </w:div>
    <w:div w:id="1689066518">
      <w:bodyDiv w:val="1"/>
      <w:marLeft w:val="0"/>
      <w:marRight w:val="0"/>
      <w:marTop w:val="0"/>
      <w:marBottom w:val="0"/>
      <w:divBdr>
        <w:top w:val="none" w:sz="0" w:space="0" w:color="auto"/>
        <w:left w:val="none" w:sz="0" w:space="0" w:color="auto"/>
        <w:bottom w:val="none" w:sz="0" w:space="0" w:color="auto"/>
        <w:right w:val="none" w:sz="0" w:space="0" w:color="auto"/>
      </w:divBdr>
    </w:div>
    <w:div w:id="1849833856">
      <w:bodyDiv w:val="1"/>
      <w:marLeft w:val="0"/>
      <w:marRight w:val="0"/>
      <w:marTop w:val="0"/>
      <w:marBottom w:val="0"/>
      <w:divBdr>
        <w:top w:val="none" w:sz="0" w:space="0" w:color="auto"/>
        <w:left w:val="none" w:sz="0" w:space="0" w:color="auto"/>
        <w:bottom w:val="none" w:sz="0" w:space="0" w:color="auto"/>
        <w:right w:val="none" w:sz="0" w:space="0" w:color="auto"/>
      </w:divBdr>
    </w:div>
    <w:div w:id="1890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18" Type="http://schemas.openxmlformats.org/officeDocument/2006/relationships/hyperlink" Target="http://www.cpubenchmark.net/" TargetMode="External"/><Relationship Id="rId26" Type="http://schemas.openxmlformats.org/officeDocument/2006/relationships/hyperlink" Target="http://www.cpubenchmark.net/" TargetMode="External"/><Relationship Id="rId39" Type="http://schemas.openxmlformats.org/officeDocument/2006/relationships/hyperlink" Target="http://www.cpubenchmark.net/" TargetMode="External"/><Relationship Id="rId3" Type="http://schemas.openxmlformats.org/officeDocument/2006/relationships/settings" Target="settings.xml"/><Relationship Id="rId21" Type="http://schemas.openxmlformats.org/officeDocument/2006/relationships/hyperlink" Target="http://www.cpubenchmark.net/" TargetMode="External"/><Relationship Id="rId34" Type="http://schemas.openxmlformats.org/officeDocument/2006/relationships/hyperlink" Target="http://www.cpubenchmark.net/" TargetMode="External"/><Relationship Id="rId42" Type="http://schemas.openxmlformats.org/officeDocument/2006/relationships/hyperlink" Target="http://www.cpubenchmark.net/" TargetMode="External"/><Relationship Id="rId47" Type="http://schemas.microsoft.com/office/2007/relationships/stylesWithEffects" Target="stylesWithEffects.xml"/><Relationship Id="rId7" Type="http://schemas.openxmlformats.org/officeDocument/2006/relationships/hyperlink" Target="http://www.cpubenchmark.net/" TargetMode="External"/><Relationship Id="rId12" Type="http://schemas.openxmlformats.org/officeDocument/2006/relationships/hyperlink" Target="http://www.cpubenchmark.net/" TargetMode="External"/><Relationship Id="rId17" Type="http://schemas.openxmlformats.org/officeDocument/2006/relationships/hyperlink" Target="http://www.cpubenchmark.net/" TargetMode="External"/><Relationship Id="rId25" Type="http://schemas.openxmlformats.org/officeDocument/2006/relationships/hyperlink" Target="http://www.cpubenchmark.net/" TargetMode="External"/><Relationship Id="rId33" Type="http://schemas.openxmlformats.org/officeDocument/2006/relationships/hyperlink" Target="http://www.cpubenchmark.net/" TargetMode="External"/><Relationship Id="rId38" Type="http://schemas.openxmlformats.org/officeDocument/2006/relationships/hyperlink" Target="http://www.cpubenchmark.ne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pubenchmark.net/" TargetMode="External"/><Relationship Id="rId20" Type="http://schemas.openxmlformats.org/officeDocument/2006/relationships/hyperlink" Target="http://www.cpubenchmark.net/" TargetMode="External"/><Relationship Id="rId29" Type="http://schemas.openxmlformats.org/officeDocument/2006/relationships/hyperlink" Target="http://www.cpubenchmark.net/" TargetMode="External"/><Relationship Id="rId41" Type="http://schemas.openxmlformats.org/officeDocument/2006/relationships/hyperlink" Target="http://www.cpubenchmark.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24" Type="http://schemas.openxmlformats.org/officeDocument/2006/relationships/hyperlink" Target="http://www.cpubenchmark.net/" TargetMode="External"/><Relationship Id="rId32" Type="http://schemas.openxmlformats.org/officeDocument/2006/relationships/hyperlink" Target="http://www.cpubenchmark.net/" TargetMode="External"/><Relationship Id="rId37" Type="http://schemas.openxmlformats.org/officeDocument/2006/relationships/hyperlink" Target="http://www.cpubenchmark.net/" TargetMode="External"/><Relationship Id="rId40" Type="http://schemas.openxmlformats.org/officeDocument/2006/relationships/hyperlink" Target="http://www.cpubenchmark.ne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pubenchmark.net/" TargetMode="External"/><Relationship Id="rId23" Type="http://schemas.openxmlformats.org/officeDocument/2006/relationships/hyperlink" Target="http://www.cpubenchmark.net/" TargetMode="External"/><Relationship Id="rId28" Type="http://schemas.openxmlformats.org/officeDocument/2006/relationships/hyperlink" Target="http://www.cpubenchmark.net/" TargetMode="External"/><Relationship Id="rId36"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19" Type="http://schemas.openxmlformats.org/officeDocument/2006/relationships/hyperlink" Target="http://www.cpubenchmark.net/" TargetMode="External"/><Relationship Id="rId31" Type="http://schemas.openxmlformats.org/officeDocument/2006/relationships/hyperlink" Target="http://www.cpubenchmark.ne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www.cpubenchmark.net/" TargetMode="External"/><Relationship Id="rId30" Type="http://schemas.openxmlformats.org/officeDocument/2006/relationships/hyperlink" Target="http://www.cpubenchmark.net/" TargetMode="External"/><Relationship Id="rId35" Type="http://schemas.openxmlformats.org/officeDocument/2006/relationships/hyperlink" Target="http://www.cpubenchmark.ne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249</Pages>
  <Words>67306</Words>
  <Characters>403841</Characters>
  <Application>Microsoft Office Word</Application>
  <DocSecurity>0</DocSecurity>
  <Lines>3365</Lines>
  <Paragraphs>940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Kula</dc:creator>
  <cp:lastModifiedBy>EwaKuchta</cp:lastModifiedBy>
  <cp:revision>21</cp:revision>
  <cp:lastPrinted>2020-05-08T08:42:00Z</cp:lastPrinted>
  <dcterms:created xsi:type="dcterms:W3CDTF">2020-05-05T13:18:00Z</dcterms:created>
  <dcterms:modified xsi:type="dcterms:W3CDTF">2020-06-09T12:57:00Z</dcterms:modified>
</cp:coreProperties>
</file>